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5E" w:rsidRDefault="0000445E" w:rsidP="0000445E">
      <w:pPr>
        <w:rPr>
          <w:b/>
          <w:bCs/>
          <w:sz w:val="20"/>
          <w:szCs w:val="20"/>
          <w:u w:val="single"/>
        </w:rPr>
      </w:pPr>
    </w:p>
    <w:p w:rsidR="009E4484" w:rsidRPr="006C1889" w:rsidRDefault="009E4484" w:rsidP="0000445E">
      <w:pPr>
        <w:rPr>
          <w:b/>
          <w:bCs/>
          <w:sz w:val="20"/>
          <w:szCs w:val="20"/>
          <w:u w:val="single"/>
        </w:rPr>
      </w:pPr>
    </w:p>
    <w:p w:rsidR="0000445E" w:rsidRPr="006C1889" w:rsidRDefault="0000445E" w:rsidP="0000445E">
      <w:pPr>
        <w:jc w:val="center"/>
        <w:rPr>
          <w:b/>
          <w:bCs/>
          <w:sz w:val="20"/>
          <w:szCs w:val="20"/>
          <w:u w:val="single"/>
        </w:rPr>
      </w:pPr>
      <w:r w:rsidRPr="006C1889">
        <w:rPr>
          <w:b/>
          <w:bCs/>
          <w:sz w:val="20"/>
          <w:szCs w:val="20"/>
          <w:u w:val="single"/>
        </w:rPr>
        <w:t>Consolidated list of International Scientists visited ICMR Headquarters / Divisions</w:t>
      </w:r>
    </w:p>
    <w:p w:rsidR="0000445E" w:rsidRPr="006C1889" w:rsidRDefault="0000445E" w:rsidP="0000445E">
      <w:pPr>
        <w:jc w:val="center"/>
        <w:rPr>
          <w:b/>
          <w:bCs/>
          <w:sz w:val="20"/>
          <w:szCs w:val="20"/>
          <w:u w:val="single"/>
        </w:rPr>
      </w:pPr>
      <w:r w:rsidRPr="006C1889">
        <w:rPr>
          <w:b/>
          <w:bCs/>
          <w:sz w:val="20"/>
          <w:szCs w:val="20"/>
        </w:rPr>
        <w:t>w.e.f. 01/04/2017 to 30/04/2019</w:t>
      </w:r>
    </w:p>
    <w:p w:rsidR="0000445E" w:rsidRPr="006C1889" w:rsidRDefault="0000445E" w:rsidP="0000445E">
      <w:pPr>
        <w:rPr>
          <w:b/>
          <w:bCs/>
          <w:sz w:val="20"/>
          <w:szCs w:val="20"/>
        </w:rPr>
      </w:pPr>
    </w:p>
    <w:tbl>
      <w:tblPr>
        <w:tblStyle w:val="TableGrid"/>
        <w:tblW w:w="11088" w:type="dxa"/>
        <w:tblInd w:w="-702" w:type="dxa"/>
        <w:tblLayout w:type="fixed"/>
        <w:tblLook w:val="04A0"/>
      </w:tblPr>
      <w:tblGrid>
        <w:gridCol w:w="540"/>
        <w:gridCol w:w="90"/>
        <w:gridCol w:w="540"/>
        <w:gridCol w:w="3330"/>
        <w:gridCol w:w="1530"/>
        <w:gridCol w:w="1620"/>
        <w:gridCol w:w="3438"/>
      </w:tblGrid>
      <w:tr w:rsidR="0000445E" w:rsidRPr="006C1889" w:rsidTr="0000445E">
        <w:trPr>
          <w:trHeight w:val="305"/>
        </w:trPr>
        <w:tc>
          <w:tcPr>
            <w:tcW w:w="540" w:type="dxa"/>
          </w:tcPr>
          <w:p w:rsidR="0000445E" w:rsidRPr="006C1889" w:rsidRDefault="0000445E" w:rsidP="0000445E">
            <w:pPr>
              <w:rPr>
                <w:b/>
                <w:bCs/>
                <w:sz w:val="20"/>
                <w:szCs w:val="20"/>
              </w:rPr>
            </w:pPr>
            <w:r w:rsidRPr="006C1889">
              <w:rPr>
                <w:b/>
                <w:bCs/>
                <w:sz w:val="20"/>
                <w:szCs w:val="20"/>
              </w:rPr>
              <w:t>Sl No.</w:t>
            </w:r>
          </w:p>
        </w:tc>
        <w:tc>
          <w:tcPr>
            <w:tcW w:w="3960" w:type="dxa"/>
            <w:gridSpan w:val="3"/>
          </w:tcPr>
          <w:p w:rsidR="0000445E" w:rsidRPr="006C1889" w:rsidRDefault="0000445E" w:rsidP="0000445E">
            <w:pPr>
              <w:rPr>
                <w:b/>
                <w:bCs/>
                <w:sz w:val="20"/>
                <w:szCs w:val="20"/>
              </w:rPr>
            </w:pPr>
            <w:r w:rsidRPr="006C1889">
              <w:rPr>
                <w:b/>
                <w:bCs/>
                <w:sz w:val="20"/>
                <w:szCs w:val="20"/>
              </w:rPr>
              <w:t>Name &amp; Address of Scientists/Researchers</w:t>
            </w:r>
          </w:p>
        </w:tc>
        <w:tc>
          <w:tcPr>
            <w:tcW w:w="1530" w:type="dxa"/>
          </w:tcPr>
          <w:p w:rsidR="0000445E" w:rsidRPr="006C1889" w:rsidRDefault="0000445E" w:rsidP="0000445E">
            <w:pPr>
              <w:rPr>
                <w:b/>
                <w:bCs/>
                <w:sz w:val="20"/>
                <w:szCs w:val="20"/>
              </w:rPr>
            </w:pPr>
            <w:r w:rsidRPr="006C1889">
              <w:rPr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1620" w:type="dxa"/>
          </w:tcPr>
          <w:p w:rsidR="0000445E" w:rsidRPr="006C1889" w:rsidRDefault="0000445E" w:rsidP="0000445E">
            <w:pPr>
              <w:rPr>
                <w:b/>
                <w:bCs/>
                <w:sz w:val="20"/>
                <w:szCs w:val="20"/>
              </w:rPr>
            </w:pPr>
            <w:r w:rsidRPr="006C1889">
              <w:rPr>
                <w:b/>
                <w:bCs/>
                <w:sz w:val="20"/>
                <w:szCs w:val="20"/>
              </w:rPr>
              <w:t>Date &amp; Duration</w:t>
            </w:r>
          </w:p>
        </w:tc>
        <w:tc>
          <w:tcPr>
            <w:tcW w:w="3438" w:type="dxa"/>
          </w:tcPr>
          <w:p w:rsidR="0000445E" w:rsidRPr="006C1889" w:rsidRDefault="0000445E" w:rsidP="0000445E">
            <w:pPr>
              <w:rPr>
                <w:b/>
                <w:bCs/>
                <w:sz w:val="20"/>
                <w:szCs w:val="20"/>
              </w:rPr>
            </w:pPr>
            <w:r w:rsidRPr="006C1889">
              <w:rPr>
                <w:b/>
                <w:bCs/>
                <w:sz w:val="20"/>
                <w:szCs w:val="20"/>
              </w:rPr>
              <w:t>Purpose of Visit</w:t>
            </w:r>
          </w:p>
        </w:tc>
      </w:tr>
      <w:tr w:rsidR="0000445E" w:rsidRPr="006C1889" w:rsidTr="0000445E">
        <w:trPr>
          <w:trHeight w:val="305"/>
        </w:trPr>
        <w:tc>
          <w:tcPr>
            <w:tcW w:w="6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445E" w:rsidRPr="006C1889" w:rsidRDefault="0000445E" w:rsidP="0000445E">
            <w:pPr>
              <w:rPr>
                <w:bCs/>
                <w:sz w:val="20"/>
                <w:szCs w:val="20"/>
              </w:rPr>
            </w:pPr>
            <w:r w:rsidRPr="006C1889">
              <w:rPr>
                <w:sz w:val="20"/>
                <w:szCs w:val="20"/>
              </w:rPr>
              <w:t>i)</w:t>
            </w:r>
          </w:p>
        </w:tc>
        <w:tc>
          <w:tcPr>
            <w:tcW w:w="1045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0445E" w:rsidRPr="006C1889" w:rsidRDefault="0000445E" w:rsidP="0000445E">
            <w:pPr>
              <w:rPr>
                <w:b/>
                <w:bCs/>
                <w:sz w:val="20"/>
                <w:szCs w:val="20"/>
              </w:rPr>
            </w:pPr>
            <w:r w:rsidRPr="006C1889">
              <w:rPr>
                <w:b/>
                <w:bCs/>
                <w:sz w:val="20"/>
                <w:szCs w:val="20"/>
              </w:rPr>
              <w:t>International Health Division (IHD)</w:t>
            </w:r>
            <w:r>
              <w:rPr>
                <w:b/>
                <w:bCs/>
                <w:sz w:val="20"/>
                <w:szCs w:val="20"/>
              </w:rPr>
              <w:t xml:space="preserve"> (53)</w:t>
            </w:r>
          </w:p>
        </w:tc>
      </w:tr>
      <w:tr w:rsidR="0000445E" w:rsidRPr="006C1889" w:rsidTr="0000445E">
        <w:trPr>
          <w:trHeight w:val="2969"/>
        </w:trPr>
        <w:tc>
          <w:tcPr>
            <w:tcW w:w="63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445E" w:rsidRPr="006C1889" w:rsidRDefault="0000445E" w:rsidP="0000445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45E" w:rsidRDefault="0000445E" w:rsidP="0000445E">
            <w:pPr>
              <w:rPr>
                <w:sz w:val="20"/>
                <w:szCs w:val="20"/>
              </w:rPr>
            </w:pPr>
            <w:r w:rsidRPr="006C1889">
              <w:rPr>
                <w:sz w:val="20"/>
                <w:szCs w:val="20"/>
              </w:rPr>
              <w:t>1.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9E4484" w:rsidRDefault="009E4484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9E4484" w:rsidRDefault="009E4484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spacing w:line="360" w:lineRule="auto"/>
              <w:rPr>
                <w:sz w:val="20"/>
                <w:szCs w:val="20"/>
              </w:rPr>
            </w:pPr>
          </w:p>
          <w:p w:rsidR="0000445E" w:rsidRDefault="0000445E" w:rsidP="0000445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00445E" w:rsidRDefault="0000445E" w:rsidP="0000445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9E4484" w:rsidRDefault="009E4484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spacing w:line="360" w:lineRule="auto"/>
              <w:rPr>
                <w:sz w:val="20"/>
                <w:szCs w:val="20"/>
              </w:rPr>
            </w:pPr>
          </w:p>
          <w:p w:rsidR="0000445E" w:rsidRDefault="0000445E" w:rsidP="0000445E">
            <w:pPr>
              <w:spacing w:line="360" w:lineRule="auto"/>
              <w:rPr>
                <w:sz w:val="20"/>
                <w:szCs w:val="20"/>
              </w:rPr>
            </w:pPr>
          </w:p>
          <w:p w:rsidR="0000445E" w:rsidRDefault="0000445E" w:rsidP="0000445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spacing w:line="276" w:lineRule="auto"/>
              <w:rPr>
                <w:sz w:val="20"/>
                <w:szCs w:val="20"/>
              </w:rPr>
            </w:pPr>
          </w:p>
          <w:p w:rsidR="0000445E" w:rsidRDefault="0000445E" w:rsidP="0000445E">
            <w:pPr>
              <w:spacing w:line="276" w:lineRule="auto"/>
              <w:rPr>
                <w:sz w:val="20"/>
                <w:szCs w:val="20"/>
              </w:rPr>
            </w:pPr>
          </w:p>
          <w:p w:rsidR="0000445E" w:rsidRDefault="0000445E" w:rsidP="000044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spacing w:line="360" w:lineRule="auto"/>
              <w:rPr>
                <w:sz w:val="20"/>
                <w:szCs w:val="20"/>
              </w:rPr>
            </w:pPr>
          </w:p>
          <w:p w:rsidR="0000445E" w:rsidRDefault="0000445E" w:rsidP="0000445E">
            <w:pPr>
              <w:spacing w:line="360" w:lineRule="auto"/>
              <w:rPr>
                <w:sz w:val="20"/>
                <w:szCs w:val="20"/>
              </w:rPr>
            </w:pPr>
          </w:p>
          <w:p w:rsidR="0000445E" w:rsidRDefault="0000445E" w:rsidP="0000445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  <w:p w:rsidR="0000445E" w:rsidRDefault="0000445E" w:rsidP="0000445E">
            <w:pPr>
              <w:spacing w:line="276" w:lineRule="auto"/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spacing w:line="360" w:lineRule="auto"/>
              <w:rPr>
                <w:sz w:val="20"/>
                <w:szCs w:val="20"/>
              </w:rPr>
            </w:pPr>
          </w:p>
          <w:p w:rsidR="0000445E" w:rsidRDefault="0000445E" w:rsidP="0000445E">
            <w:pPr>
              <w:spacing w:line="360" w:lineRule="auto"/>
              <w:rPr>
                <w:sz w:val="20"/>
                <w:szCs w:val="20"/>
              </w:rPr>
            </w:pPr>
          </w:p>
          <w:p w:rsidR="0000445E" w:rsidRDefault="0000445E" w:rsidP="0000445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  <w:p w:rsidR="0000445E" w:rsidRDefault="0000445E" w:rsidP="0000445E">
            <w:pPr>
              <w:spacing w:line="276" w:lineRule="auto"/>
              <w:rPr>
                <w:sz w:val="20"/>
                <w:szCs w:val="20"/>
              </w:rPr>
            </w:pPr>
          </w:p>
          <w:p w:rsidR="0000445E" w:rsidRDefault="0000445E" w:rsidP="0000445E">
            <w:pPr>
              <w:spacing w:line="600" w:lineRule="auto"/>
              <w:rPr>
                <w:sz w:val="20"/>
                <w:szCs w:val="20"/>
              </w:rPr>
            </w:pPr>
          </w:p>
          <w:p w:rsidR="0000445E" w:rsidRDefault="0000445E" w:rsidP="0000445E">
            <w:p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  <w:p w:rsidR="0000445E" w:rsidRDefault="0000445E" w:rsidP="0000445E">
            <w:pPr>
              <w:spacing w:line="600" w:lineRule="auto"/>
              <w:rPr>
                <w:sz w:val="20"/>
                <w:szCs w:val="20"/>
              </w:rPr>
            </w:pPr>
          </w:p>
          <w:p w:rsidR="0000445E" w:rsidRDefault="0000445E" w:rsidP="0000445E">
            <w:p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spacing w:line="276" w:lineRule="auto"/>
              <w:rPr>
                <w:sz w:val="20"/>
                <w:szCs w:val="20"/>
              </w:rPr>
            </w:pPr>
          </w:p>
          <w:p w:rsidR="0000445E" w:rsidRDefault="0000445E" w:rsidP="0000445E">
            <w:pPr>
              <w:spacing w:line="276" w:lineRule="auto"/>
              <w:rPr>
                <w:sz w:val="20"/>
                <w:szCs w:val="20"/>
              </w:rPr>
            </w:pPr>
          </w:p>
          <w:p w:rsidR="0000445E" w:rsidRDefault="0000445E" w:rsidP="0000445E">
            <w:pPr>
              <w:spacing w:line="276" w:lineRule="auto"/>
              <w:rPr>
                <w:sz w:val="20"/>
                <w:szCs w:val="20"/>
              </w:rPr>
            </w:pPr>
          </w:p>
          <w:p w:rsidR="0000445E" w:rsidRDefault="0000445E" w:rsidP="0000445E">
            <w:pPr>
              <w:spacing w:line="276" w:lineRule="auto"/>
              <w:rPr>
                <w:sz w:val="20"/>
                <w:szCs w:val="20"/>
              </w:rPr>
            </w:pPr>
          </w:p>
          <w:p w:rsidR="0000445E" w:rsidRDefault="0000445E" w:rsidP="0000445E">
            <w:pPr>
              <w:spacing w:line="276" w:lineRule="auto"/>
              <w:rPr>
                <w:sz w:val="20"/>
                <w:szCs w:val="20"/>
              </w:rPr>
            </w:pPr>
          </w:p>
          <w:p w:rsidR="0000445E" w:rsidRDefault="0000445E" w:rsidP="000044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  <w:p w:rsidR="0000445E" w:rsidRDefault="0000445E" w:rsidP="0000445E">
            <w:pPr>
              <w:spacing w:line="360" w:lineRule="auto"/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9E4484" w:rsidRDefault="009E4484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Pr="006C1889" w:rsidRDefault="0000445E" w:rsidP="0000445E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00445E" w:rsidRPr="006C1889" w:rsidRDefault="0000445E" w:rsidP="0000445E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188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Dr. Agnes Marie Gabrielle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</w:t>
            </w:r>
            <w:r w:rsidRPr="006C1889">
              <w:rPr>
                <w:rFonts w:ascii="Times New Roman" w:hAnsi="Times New Roman"/>
                <w:b/>
                <w:bCs/>
                <w:sz w:val="20"/>
                <w:szCs w:val="20"/>
              </w:rPr>
              <w:t>Saint- Raymond</w:t>
            </w:r>
          </w:p>
          <w:p w:rsidR="0000445E" w:rsidRPr="006C1889" w:rsidRDefault="0000445E" w:rsidP="0000445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1889">
              <w:rPr>
                <w:rFonts w:ascii="Times New Roman" w:hAnsi="Times New Roman"/>
                <w:color w:val="000000"/>
                <w:sz w:val="20"/>
                <w:szCs w:val="20"/>
              </w:rPr>
              <w:t>European Medicines Agency, 30 Churchill Place, Canary Wharf, London, E14 5EU, UK. Title: Head of International Affairs, Head of Portfolio Board.</w:t>
            </w:r>
          </w:p>
          <w:p w:rsidR="0000445E" w:rsidRPr="006C1889" w:rsidRDefault="0000445E" w:rsidP="0000445E">
            <w:pPr>
              <w:pStyle w:val="NoSpacing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00445E" w:rsidRPr="006C1889" w:rsidRDefault="0000445E" w:rsidP="0000445E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1889">
              <w:rPr>
                <w:rFonts w:ascii="Times New Roman" w:hAnsi="Times New Roman"/>
                <w:b/>
                <w:bCs/>
                <w:sz w:val="20"/>
                <w:szCs w:val="20"/>
              </w:rPr>
              <w:t>Dr. Carine Giovannangeli</w:t>
            </w:r>
          </w:p>
          <w:p w:rsidR="0000445E" w:rsidRPr="006C1889" w:rsidRDefault="0000445E" w:rsidP="0000445E">
            <w:pPr>
              <w:pStyle w:val="NoSpacing"/>
              <w:ind w:left="-1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1889">
              <w:rPr>
                <w:rFonts w:ascii="Times New Roman" w:hAnsi="Times New Roman"/>
                <w:color w:val="000000"/>
                <w:sz w:val="20"/>
                <w:szCs w:val="20"/>
              </w:rPr>
              <w:t>Museum national d'Histoire naturelle - Structure et Instabilité des Génomes, INSERM U 1154 - CNRS UMR 7196, 43 rue Cuvier, Case Postale 26, 75005 Paris –France</w:t>
            </w:r>
          </w:p>
          <w:p w:rsidR="0000445E" w:rsidRPr="006C1889" w:rsidRDefault="0000445E" w:rsidP="0000445E">
            <w:pPr>
              <w:pStyle w:val="NoSpacing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6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          </w:t>
            </w:r>
          </w:p>
          <w:p w:rsidR="0000445E" w:rsidRPr="006C1889" w:rsidRDefault="0000445E" w:rsidP="0000445E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1889">
              <w:rPr>
                <w:rFonts w:ascii="Times New Roman" w:hAnsi="Times New Roman"/>
                <w:b/>
                <w:bCs/>
                <w:sz w:val="20"/>
                <w:szCs w:val="20"/>
              </w:rPr>
              <w:t>Dr. Christiane Druml</w:t>
            </w:r>
          </w:p>
          <w:p w:rsidR="0000445E" w:rsidRPr="006C1889" w:rsidRDefault="0000445E" w:rsidP="0000445E">
            <w:pPr>
              <w:pStyle w:val="NoSpacing"/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6C1889">
              <w:rPr>
                <w:rFonts w:ascii="Times New Roman" w:hAnsi="Times New Roman"/>
                <w:color w:val="000000"/>
                <w:sz w:val="20"/>
                <w:szCs w:val="20"/>
              </w:rPr>
              <w:t>UNESCO Chair on Bioethics of the Medical University of Vienna</w:t>
            </w:r>
            <w:r w:rsidRPr="006C188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Director of the Josephinum - Medical Collections</w:t>
            </w:r>
            <w:r w:rsidRPr="006C188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Director, Ethics, Collections and History of Medicine of the Medical University of Vienna, Währingerstrasse 25, </w:t>
            </w:r>
            <w:r w:rsidRPr="006C188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A-1090 Vienna, Austria</w:t>
            </w:r>
          </w:p>
          <w:p w:rsidR="0000445E" w:rsidRPr="006C1889" w:rsidRDefault="0000445E" w:rsidP="0000445E">
            <w:pPr>
              <w:pStyle w:val="NoSpacing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00445E" w:rsidRPr="006C1889" w:rsidRDefault="0000445E" w:rsidP="0000445E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1889">
              <w:rPr>
                <w:rFonts w:ascii="Times New Roman" w:hAnsi="Times New Roman"/>
                <w:b/>
                <w:bCs/>
                <w:sz w:val="20"/>
                <w:szCs w:val="20"/>
              </w:rPr>
              <w:t>Dr. Albrecht Manfred Muller</w:t>
            </w:r>
          </w:p>
          <w:p w:rsidR="0000445E" w:rsidRPr="006C1889" w:rsidRDefault="0000445E" w:rsidP="000044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1889">
              <w:rPr>
                <w:rFonts w:ascii="Times New Roman" w:hAnsi="Times New Roman"/>
                <w:color w:val="000000"/>
                <w:sz w:val="20"/>
                <w:szCs w:val="20"/>
              </w:rPr>
              <w:t>MSZ in ZEMM, University of Wuerzburg, Zinklesweg 10, 97080 Wuerzburg, Germany</w:t>
            </w:r>
          </w:p>
          <w:p w:rsidR="0000445E" w:rsidRPr="006C1889" w:rsidRDefault="0000445E" w:rsidP="0000445E">
            <w:pPr>
              <w:pStyle w:val="NoSpacing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00445E" w:rsidRPr="006C1889" w:rsidRDefault="0000445E" w:rsidP="0000445E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1889">
              <w:rPr>
                <w:rFonts w:ascii="Times New Roman" w:hAnsi="Times New Roman"/>
                <w:b/>
                <w:bCs/>
                <w:sz w:val="20"/>
                <w:szCs w:val="20"/>
              </w:rPr>
              <w:t>Dr. Sloveig Fenet</w:t>
            </w:r>
          </w:p>
          <w:p w:rsidR="0000445E" w:rsidRPr="006C1889" w:rsidRDefault="0000445E" w:rsidP="000044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1889">
              <w:rPr>
                <w:rFonts w:ascii="Times New Roman" w:hAnsi="Times New Roman"/>
                <w:color w:val="000000"/>
                <w:sz w:val="20"/>
                <w:szCs w:val="20"/>
              </w:rPr>
              <w:t>Institute for Health Technologies</w:t>
            </w:r>
            <w:r w:rsidRPr="006C188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8, rue de la Croix Jarry, 75013 Paris</w:t>
            </w:r>
          </w:p>
          <w:p w:rsidR="0000445E" w:rsidRPr="006C1889" w:rsidRDefault="0000445E" w:rsidP="000044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0445E" w:rsidRPr="006C1889" w:rsidRDefault="0000445E" w:rsidP="0000445E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18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Dr. Nelly Achour Frydman </w:t>
            </w:r>
          </w:p>
          <w:p w:rsidR="0000445E" w:rsidRPr="006C1889" w:rsidRDefault="0000445E" w:rsidP="000044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1889">
              <w:rPr>
                <w:rFonts w:ascii="Times New Roman" w:hAnsi="Times New Roman"/>
                <w:color w:val="000000"/>
                <w:sz w:val="20"/>
                <w:szCs w:val="20"/>
              </w:rPr>
              <w:t>University Paris-Sud Medical School - INSERM</w:t>
            </w:r>
          </w:p>
          <w:p w:rsidR="0000445E" w:rsidRPr="006C1889" w:rsidRDefault="0000445E" w:rsidP="0000445E">
            <w:pPr>
              <w:pStyle w:val="NoSpacing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00445E" w:rsidRPr="006C1889" w:rsidRDefault="0000445E" w:rsidP="0000445E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1889">
              <w:rPr>
                <w:rFonts w:ascii="Times New Roman" w:hAnsi="Times New Roman"/>
                <w:b/>
                <w:bCs/>
                <w:sz w:val="20"/>
                <w:szCs w:val="20"/>
              </w:rPr>
              <w:t>Dr. Herve Chneiweiss</w:t>
            </w:r>
          </w:p>
          <w:p w:rsidR="0000445E" w:rsidRPr="006C1889" w:rsidRDefault="0000445E" w:rsidP="000044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1889">
              <w:rPr>
                <w:rFonts w:ascii="Times New Roman" w:hAnsi="Times New Roman"/>
                <w:color w:val="000000"/>
                <w:sz w:val="20"/>
                <w:szCs w:val="20"/>
              </w:rPr>
              <w:t>Head Neuroscience Paris Seine CNRS INSERM UPMC; President, INSERM Ethics Committee</w:t>
            </w:r>
          </w:p>
          <w:p w:rsidR="0000445E" w:rsidRPr="006C1889" w:rsidRDefault="0000445E" w:rsidP="0000445E">
            <w:pPr>
              <w:pStyle w:val="NoSpacing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00445E" w:rsidRPr="006C1889" w:rsidRDefault="0000445E" w:rsidP="0000445E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1889">
              <w:rPr>
                <w:rFonts w:ascii="Times New Roman" w:hAnsi="Times New Roman"/>
                <w:b/>
                <w:bCs/>
                <w:sz w:val="20"/>
                <w:szCs w:val="20"/>
              </w:rPr>
              <w:t>Dr. Francois Hirsch</w:t>
            </w:r>
          </w:p>
          <w:p w:rsidR="0000445E" w:rsidRPr="006C1889" w:rsidRDefault="0000445E" w:rsidP="000044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1889">
              <w:rPr>
                <w:rFonts w:ascii="Times New Roman" w:hAnsi="Times New Roman"/>
                <w:color w:val="000000"/>
                <w:sz w:val="20"/>
                <w:szCs w:val="20"/>
              </w:rPr>
              <w:t>Head -INSERM Ethics office</w:t>
            </w:r>
          </w:p>
          <w:p w:rsidR="0000445E" w:rsidRPr="006C1889" w:rsidRDefault="0000445E" w:rsidP="0000445E">
            <w:pPr>
              <w:pStyle w:val="NoSpacing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00445E" w:rsidRPr="006C1889" w:rsidRDefault="0000445E" w:rsidP="0000445E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1889">
              <w:rPr>
                <w:rFonts w:ascii="Times New Roman" w:hAnsi="Times New Roman"/>
                <w:b/>
                <w:bCs/>
                <w:sz w:val="20"/>
                <w:szCs w:val="20"/>
              </w:rPr>
              <w:t>Dr. Hugh Whitall</w:t>
            </w:r>
          </w:p>
          <w:p w:rsidR="0000445E" w:rsidRDefault="0000445E" w:rsidP="0000445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1889">
              <w:rPr>
                <w:rFonts w:ascii="Times New Roman" w:hAnsi="Times New Roman"/>
                <w:color w:val="000000"/>
                <w:sz w:val="20"/>
                <w:szCs w:val="20"/>
              </w:rPr>
              <w:t>Director, Nuffield Council on Bioethics</w:t>
            </w:r>
          </w:p>
          <w:p w:rsidR="009E4484" w:rsidRPr="006C1889" w:rsidRDefault="009E4484" w:rsidP="000044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0445E" w:rsidRPr="006C1889" w:rsidRDefault="0000445E" w:rsidP="0000445E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188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Dr. Katherine Littler</w:t>
            </w:r>
          </w:p>
          <w:p w:rsidR="0000445E" w:rsidRPr="006C1889" w:rsidRDefault="0000445E" w:rsidP="000044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1889">
              <w:rPr>
                <w:rFonts w:ascii="Times New Roman" w:hAnsi="Times New Roman"/>
                <w:color w:val="000000"/>
                <w:sz w:val="20"/>
                <w:szCs w:val="20"/>
              </w:rPr>
              <w:t>Wellcome Trust  - UK</w:t>
            </w:r>
          </w:p>
          <w:p w:rsidR="0000445E" w:rsidRPr="006C1889" w:rsidRDefault="0000445E" w:rsidP="000044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0445E" w:rsidRPr="006C1889" w:rsidRDefault="0000445E" w:rsidP="0000445E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1889">
              <w:rPr>
                <w:rFonts w:ascii="Times New Roman" w:hAnsi="Times New Roman"/>
                <w:b/>
                <w:bCs/>
                <w:sz w:val="20"/>
                <w:szCs w:val="20"/>
              </w:rPr>
              <w:t>Dr. Maria-Filipa Rerraz-De-Oliveria</w:t>
            </w:r>
          </w:p>
          <w:p w:rsidR="0000445E" w:rsidRPr="006C1889" w:rsidRDefault="0000445E" w:rsidP="000044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1889">
              <w:rPr>
                <w:rFonts w:ascii="Times New Roman" w:hAnsi="Times New Roman"/>
                <w:sz w:val="20"/>
                <w:szCs w:val="20"/>
              </w:rPr>
              <w:t>European Commission – ERCEA</w:t>
            </w:r>
          </w:p>
          <w:p w:rsidR="0000445E" w:rsidRPr="006C1889" w:rsidRDefault="0000445E" w:rsidP="000044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0445E" w:rsidRPr="006C1889" w:rsidRDefault="0000445E" w:rsidP="0000445E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18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Dr. Samuel Mathew Alvis </w:t>
            </w:r>
          </w:p>
          <w:p w:rsidR="0000445E" w:rsidRPr="0097380D" w:rsidRDefault="0000445E" w:rsidP="000044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Policy Officer, Policy Department, Strategy, Wellcome Trust,Gibbs Building, 215 Euston Road, London NW1 2BE UK                                                                    </w:t>
            </w:r>
          </w:p>
        </w:tc>
        <w:tc>
          <w:tcPr>
            <w:tcW w:w="1530" w:type="dxa"/>
          </w:tcPr>
          <w:p w:rsidR="0000445E" w:rsidRPr="006C1889" w:rsidRDefault="0000445E" w:rsidP="0000445E">
            <w:pPr>
              <w:rPr>
                <w:sz w:val="20"/>
                <w:szCs w:val="20"/>
              </w:rPr>
            </w:pPr>
            <w:r w:rsidRPr="006C1889">
              <w:rPr>
                <w:b/>
                <w:bCs/>
                <w:sz w:val="20"/>
                <w:szCs w:val="20"/>
              </w:rPr>
              <w:lastRenderedPageBreak/>
              <w:t>USA</w:t>
            </w:r>
            <w:r w:rsidRPr="006C1889">
              <w:rPr>
                <w:sz w:val="20"/>
                <w:szCs w:val="20"/>
              </w:rPr>
              <w:t xml:space="preserve"> </w:t>
            </w:r>
          </w:p>
          <w:p w:rsidR="0000445E" w:rsidRPr="006C1889" w:rsidRDefault="0000445E" w:rsidP="0000445E">
            <w:pPr>
              <w:rPr>
                <w:sz w:val="20"/>
                <w:szCs w:val="20"/>
              </w:rPr>
            </w:pPr>
            <w:r w:rsidRPr="006C1889">
              <w:rPr>
                <w:sz w:val="20"/>
                <w:szCs w:val="20"/>
              </w:rPr>
              <w:t xml:space="preserve">To   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  <w:r w:rsidRPr="006C1889">
              <w:rPr>
                <w:sz w:val="20"/>
                <w:szCs w:val="20"/>
              </w:rPr>
              <w:t>National Institute of Immunology, Aruna Asaf Ali Marg, New Delhi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color w:val="000000"/>
                <w:sz w:val="20"/>
                <w:szCs w:val="20"/>
              </w:rPr>
            </w:pPr>
            <w:r w:rsidRPr="006C1889">
              <w:rPr>
                <w:color w:val="000000"/>
                <w:sz w:val="20"/>
                <w:szCs w:val="20"/>
              </w:rPr>
              <w:t>Austria</w:t>
            </w:r>
          </w:p>
          <w:p w:rsidR="0000445E" w:rsidRDefault="0000445E" w:rsidP="0000445E">
            <w:pPr>
              <w:rPr>
                <w:color w:val="000000"/>
                <w:sz w:val="20"/>
                <w:szCs w:val="20"/>
              </w:rPr>
            </w:pPr>
          </w:p>
          <w:p w:rsidR="0000445E" w:rsidRDefault="0000445E" w:rsidP="0000445E">
            <w:pPr>
              <w:rPr>
                <w:color w:val="000000"/>
                <w:sz w:val="20"/>
                <w:szCs w:val="20"/>
              </w:rPr>
            </w:pPr>
          </w:p>
          <w:p w:rsidR="0000445E" w:rsidRDefault="0000445E" w:rsidP="0000445E">
            <w:pPr>
              <w:rPr>
                <w:color w:val="000000"/>
                <w:sz w:val="20"/>
                <w:szCs w:val="20"/>
              </w:rPr>
            </w:pPr>
          </w:p>
          <w:p w:rsidR="0000445E" w:rsidRDefault="0000445E" w:rsidP="0000445E">
            <w:pPr>
              <w:rPr>
                <w:color w:val="000000"/>
                <w:sz w:val="20"/>
                <w:szCs w:val="20"/>
              </w:rPr>
            </w:pPr>
          </w:p>
          <w:p w:rsidR="0000445E" w:rsidRDefault="0000445E" w:rsidP="0000445E">
            <w:pPr>
              <w:rPr>
                <w:color w:val="000000"/>
                <w:sz w:val="20"/>
                <w:szCs w:val="20"/>
              </w:rPr>
            </w:pPr>
          </w:p>
          <w:p w:rsidR="0000445E" w:rsidRDefault="0000445E" w:rsidP="0000445E">
            <w:pPr>
              <w:rPr>
                <w:color w:val="000000"/>
                <w:sz w:val="20"/>
                <w:szCs w:val="20"/>
              </w:rPr>
            </w:pPr>
          </w:p>
          <w:p w:rsidR="0000445E" w:rsidRDefault="0000445E" w:rsidP="0000445E">
            <w:pPr>
              <w:rPr>
                <w:color w:val="000000"/>
                <w:sz w:val="20"/>
                <w:szCs w:val="20"/>
              </w:rPr>
            </w:pPr>
          </w:p>
          <w:p w:rsidR="0000445E" w:rsidRDefault="0000445E" w:rsidP="0000445E">
            <w:pPr>
              <w:rPr>
                <w:color w:val="000000"/>
                <w:sz w:val="20"/>
                <w:szCs w:val="20"/>
              </w:rPr>
            </w:pPr>
            <w:r w:rsidRPr="006C1889">
              <w:rPr>
                <w:color w:val="000000"/>
                <w:sz w:val="20"/>
                <w:szCs w:val="20"/>
              </w:rPr>
              <w:t>Germany</w:t>
            </w:r>
          </w:p>
          <w:p w:rsidR="0000445E" w:rsidRDefault="0000445E" w:rsidP="0000445E">
            <w:pPr>
              <w:rPr>
                <w:color w:val="000000"/>
                <w:sz w:val="20"/>
                <w:szCs w:val="20"/>
              </w:rPr>
            </w:pPr>
          </w:p>
          <w:p w:rsidR="0000445E" w:rsidRDefault="0000445E" w:rsidP="0000445E">
            <w:pPr>
              <w:rPr>
                <w:color w:val="000000"/>
                <w:sz w:val="20"/>
                <w:szCs w:val="20"/>
              </w:rPr>
            </w:pPr>
          </w:p>
          <w:p w:rsidR="0000445E" w:rsidRDefault="0000445E" w:rsidP="0000445E">
            <w:pPr>
              <w:rPr>
                <w:color w:val="000000"/>
                <w:sz w:val="20"/>
                <w:szCs w:val="20"/>
              </w:rPr>
            </w:pPr>
          </w:p>
          <w:p w:rsidR="0000445E" w:rsidRDefault="0000445E" w:rsidP="0000445E">
            <w:pPr>
              <w:rPr>
                <w:color w:val="000000"/>
                <w:sz w:val="20"/>
                <w:szCs w:val="20"/>
              </w:rPr>
            </w:pPr>
          </w:p>
          <w:p w:rsidR="0000445E" w:rsidRDefault="0000445E" w:rsidP="000044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Paris</w:t>
            </w:r>
          </w:p>
          <w:p w:rsidR="0000445E" w:rsidRDefault="0000445E" w:rsidP="0000445E">
            <w:pPr>
              <w:rPr>
                <w:color w:val="000000"/>
                <w:sz w:val="20"/>
                <w:szCs w:val="20"/>
              </w:rPr>
            </w:pPr>
          </w:p>
          <w:p w:rsidR="0000445E" w:rsidRDefault="0000445E" w:rsidP="0000445E">
            <w:pPr>
              <w:rPr>
                <w:color w:val="000000"/>
                <w:sz w:val="20"/>
                <w:szCs w:val="20"/>
              </w:rPr>
            </w:pPr>
          </w:p>
          <w:p w:rsidR="0000445E" w:rsidRDefault="0000445E" w:rsidP="0000445E">
            <w:pPr>
              <w:rPr>
                <w:color w:val="000000"/>
                <w:sz w:val="20"/>
                <w:szCs w:val="20"/>
              </w:rPr>
            </w:pPr>
          </w:p>
          <w:p w:rsidR="0000445E" w:rsidRDefault="0000445E" w:rsidP="000044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France</w:t>
            </w:r>
          </w:p>
          <w:p w:rsidR="0000445E" w:rsidRDefault="0000445E" w:rsidP="0000445E">
            <w:pPr>
              <w:rPr>
                <w:color w:val="000000"/>
                <w:sz w:val="20"/>
                <w:szCs w:val="20"/>
              </w:rPr>
            </w:pPr>
          </w:p>
          <w:p w:rsidR="0000445E" w:rsidRDefault="0000445E" w:rsidP="0000445E">
            <w:pPr>
              <w:rPr>
                <w:color w:val="000000"/>
                <w:sz w:val="20"/>
                <w:szCs w:val="20"/>
              </w:rPr>
            </w:pPr>
          </w:p>
          <w:p w:rsidR="0000445E" w:rsidRDefault="0000445E" w:rsidP="0000445E">
            <w:pPr>
              <w:rPr>
                <w:color w:val="000000"/>
                <w:sz w:val="20"/>
                <w:szCs w:val="20"/>
              </w:rPr>
            </w:pPr>
          </w:p>
          <w:p w:rsidR="0000445E" w:rsidRDefault="0000445E" w:rsidP="000044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France</w:t>
            </w:r>
          </w:p>
          <w:p w:rsidR="0000445E" w:rsidRDefault="0000445E" w:rsidP="0000445E">
            <w:pPr>
              <w:rPr>
                <w:color w:val="000000"/>
                <w:sz w:val="20"/>
                <w:szCs w:val="20"/>
              </w:rPr>
            </w:pPr>
          </w:p>
          <w:p w:rsidR="0000445E" w:rsidRDefault="0000445E" w:rsidP="0000445E">
            <w:pPr>
              <w:rPr>
                <w:color w:val="000000"/>
                <w:sz w:val="20"/>
                <w:szCs w:val="20"/>
              </w:rPr>
            </w:pPr>
          </w:p>
          <w:p w:rsidR="0000445E" w:rsidRDefault="0000445E" w:rsidP="0000445E">
            <w:pPr>
              <w:rPr>
                <w:color w:val="000000"/>
                <w:sz w:val="20"/>
                <w:szCs w:val="20"/>
              </w:rPr>
            </w:pPr>
          </w:p>
          <w:p w:rsidR="0000445E" w:rsidRDefault="0000445E" w:rsidP="0000445E">
            <w:pPr>
              <w:rPr>
                <w:color w:val="000000"/>
                <w:sz w:val="20"/>
                <w:szCs w:val="20"/>
              </w:rPr>
            </w:pPr>
          </w:p>
          <w:p w:rsidR="0000445E" w:rsidRDefault="0000445E" w:rsidP="000044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France</w:t>
            </w:r>
          </w:p>
          <w:p w:rsidR="0000445E" w:rsidRDefault="0000445E" w:rsidP="0000445E">
            <w:pPr>
              <w:rPr>
                <w:color w:val="000000"/>
                <w:sz w:val="20"/>
                <w:szCs w:val="20"/>
              </w:rPr>
            </w:pPr>
          </w:p>
          <w:p w:rsidR="0000445E" w:rsidRDefault="0000445E" w:rsidP="0000445E">
            <w:pPr>
              <w:rPr>
                <w:color w:val="000000"/>
                <w:sz w:val="20"/>
                <w:szCs w:val="20"/>
              </w:rPr>
            </w:pPr>
          </w:p>
          <w:p w:rsidR="0000445E" w:rsidRDefault="0000445E" w:rsidP="000044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UK</w:t>
            </w:r>
          </w:p>
          <w:p w:rsidR="0000445E" w:rsidRDefault="0000445E" w:rsidP="0000445E">
            <w:pPr>
              <w:rPr>
                <w:color w:val="000000"/>
                <w:sz w:val="20"/>
                <w:szCs w:val="20"/>
              </w:rPr>
            </w:pPr>
          </w:p>
          <w:p w:rsidR="0000445E" w:rsidRDefault="0000445E" w:rsidP="0000445E">
            <w:pPr>
              <w:rPr>
                <w:color w:val="000000"/>
                <w:sz w:val="20"/>
                <w:szCs w:val="20"/>
              </w:rPr>
            </w:pPr>
          </w:p>
          <w:p w:rsidR="009E4484" w:rsidRDefault="009E4484" w:rsidP="0000445E">
            <w:pPr>
              <w:rPr>
                <w:color w:val="000000"/>
                <w:sz w:val="20"/>
                <w:szCs w:val="20"/>
              </w:rPr>
            </w:pPr>
          </w:p>
          <w:p w:rsidR="0000445E" w:rsidRDefault="0000445E" w:rsidP="000044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UK</w:t>
            </w:r>
          </w:p>
          <w:p w:rsidR="0000445E" w:rsidRDefault="0000445E" w:rsidP="0000445E">
            <w:pPr>
              <w:rPr>
                <w:color w:val="000000"/>
                <w:sz w:val="20"/>
                <w:szCs w:val="20"/>
              </w:rPr>
            </w:pPr>
          </w:p>
          <w:p w:rsidR="0000445E" w:rsidRDefault="0000445E" w:rsidP="0000445E">
            <w:pPr>
              <w:rPr>
                <w:color w:val="000000"/>
                <w:sz w:val="20"/>
                <w:szCs w:val="20"/>
              </w:rPr>
            </w:pPr>
          </w:p>
          <w:p w:rsidR="0000445E" w:rsidRDefault="0000445E" w:rsidP="000044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Belgium</w:t>
            </w:r>
          </w:p>
          <w:p w:rsidR="0000445E" w:rsidRDefault="0000445E" w:rsidP="0000445E">
            <w:pPr>
              <w:rPr>
                <w:color w:val="000000"/>
                <w:sz w:val="20"/>
                <w:szCs w:val="20"/>
              </w:rPr>
            </w:pPr>
          </w:p>
          <w:p w:rsidR="0000445E" w:rsidRDefault="0000445E" w:rsidP="0000445E">
            <w:pPr>
              <w:rPr>
                <w:color w:val="000000"/>
                <w:sz w:val="20"/>
                <w:szCs w:val="20"/>
              </w:rPr>
            </w:pPr>
          </w:p>
          <w:p w:rsidR="0000445E" w:rsidRDefault="0000445E" w:rsidP="0000445E">
            <w:pPr>
              <w:rPr>
                <w:color w:val="000000"/>
                <w:sz w:val="20"/>
                <w:szCs w:val="20"/>
              </w:rPr>
            </w:pPr>
          </w:p>
          <w:p w:rsidR="0000445E" w:rsidRPr="006C1889" w:rsidRDefault="0000445E" w:rsidP="0000445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UK</w:t>
            </w:r>
          </w:p>
        </w:tc>
        <w:tc>
          <w:tcPr>
            <w:tcW w:w="1620" w:type="dxa"/>
          </w:tcPr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 w:rsidRPr="006C1889">
              <w:rPr>
                <w:sz w:val="20"/>
                <w:szCs w:val="20"/>
              </w:rPr>
              <w:t>27</w:t>
            </w:r>
            <w:r w:rsidRPr="006C1889">
              <w:rPr>
                <w:sz w:val="20"/>
                <w:szCs w:val="20"/>
                <w:vertAlign w:val="superscript"/>
              </w:rPr>
              <w:t>th</w:t>
            </w:r>
            <w:r w:rsidRPr="006C1889">
              <w:rPr>
                <w:sz w:val="20"/>
                <w:szCs w:val="20"/>
              </w:rPr>
              <w:t xml:space="preserve"> -28</w:t>
            </w:r>
            <w:r w:rsidRPr="006C1889">
              <w:rPr>
                <w:sz w:val="20"/>
                <w:szCs w:val="20"/>
                <w:vertAlign w:val="superscript"/>
              </w:rPr>
              <w:t>th</w:t>
            </w:r>
            <w:r w:rsidRPr="006C1889">
              <w:rPr>
                <w:sz w:val="20"/>
                <w:szCs w:val="20"/>
              </w:rPr>
              <w:t xml:space="preserve"> April, 2017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Pr="006C1889" w:rsidRDefault="0000445E" w:rsidP="0000445E">
            <w:pPr>
              <w:rPr>
                <w:sz w:val="20"/>
                <w:szCs w:val="20"/>
              </w:rPr>
            </w:pPr>
            <w:r w:rsidRPr="006C1889">
              <w:rPr>
                <w:sz w:val="20"/>
                <w:szCs w:val="20"/>
              </w:rPr>
              <w:t>27</w:t>
            </w:r>
            <w:r w:rsidRPr="006C1889">
              <w:rPr>
                <w:sz w:val="20"/>
                <w:szCs w:val="20"/>
                <w:vertAlign w:val="superscript"/>
              </w:rPr>
              <w:t>th</w:t>
            </w:r>
            <w:r w:rsidRPr="006C1889">
              <w:rPr>
                <w:sz w:val="20"/>
                <w:szCs w:val="20"/>
              </w:rPr>
              <w:t xml:space="preserve"> -28</w:t>
            </w:r>
            <w:r w:rsidRPr="006C1889">
              <w:rPr>
                <w:sz w:val="20"/>
                <w:szCs w:val="20"/>
                <w:vertAlign w:val="superscript"/>
              </w:rPr>
              <w:t>th</w:t>
            </w:r>
            <w:r w:rsidRPr="006C1889">
              <w:rPr>
                <w:sz w:val="20"/>
                <w:szCs w:val="20"/>
              </w:rPr>
              <w:t xml:space="preserve"> April, 2017</w:t>
            </w:r>
          </w:p>
        </w:tc>
        <w:tc>
          <w:tcPr>
            <w:tcW w:w="3438" w:type="dxa"/>
          </w:tcPr>
          <w:p w:rsidR="0000445E" w:rsidRDefault="0000445E" w:rsidP="0000445E">
            <w:pPr>
              <w:rPr>
                <w:sz w:val="20"/>
                <w:szCs w:val="20"/>
              </w:rPr>
            </w:pPr>
            <w:r w:rsidRPr="006C1889">
              <w:rPr>
                <w:sz w:val="20"/>
                <w:szCs w:val="20"/>
              </w:rPr>
              <w:lastRenderedPageBreak/>
              <w:t>ICMR-INSERM-DBT Symposium on Ethical and scientific Issues of Gene Editing using CRISPER-CAS9 Technology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9E4484" w:rsidRDefault="009E4484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-do-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  <w:p w:rsidR="0000445E" w:rsidRPr="006C1889" w:rsidRDefault="0000445E" w:rsidP="0000445E">
            <w:pPr>
              <w:rPr>
                <w:sz w:val="20"/>
                <w:szCs w:val="20"/>
              </w:rPr>
            </w:pPr>
          </w:p>
        </w:tc>
      </w:tr>
      <w:tr w:rsidR="0000445E" w:rsidRPr="006C1889" w:rsidTr="0000445E">
        <w:trPr>
          <w:trHeight w:val="305"/>
        </w:trPr>
        <w:tc>
          <w:tcPr>
            <w:tcW w:w="630" w:type="dxa"/>
            <w:gridSpan w:val="2"/>
            <w:vMerge/>
            <w:tcBorders>
              <w:right w:val="single" w:sz="4" w:space="0" w:color="auto"/>
            </w:tcBorders>
          </w:tcPr>
          <w:p w:rsidR="0000445E" w:rsidRPr="006C1889" w:rsidRDefault="0000445E" w:rsidP="0000445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45E" w:rsidRPr="006C1889" w:rsidRDefault="0000445E" w:rsidP="0000445E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00445E" w:rsidRPr="002D69CF" w:rsidRDefault="0000445E" w:rsidP="0000445E">
            <w:pPr>
              <w:rPr>
                <w:sz w:val="20"/>
                <w:szCs w:val="20"/>
              </w:rPr>
            </w:pPr>
            <w:r w:rsidRPr="002D69CF">
              <w:rPr>
                <w:b/>
                <w:bCs/>
                <w:sz w:val="20"/>
                <w:szCs w:val="20"/>
              </w:rPr>
              <w:t>Dr. P. Shiromi Perera</w:t>
            </w:r>
            <w:r w:rsidRPr="002D69CF">
              <w:rPr>
                <w:sz w:val="20"/>
                <w:szCs w:val="20"/>
              </w:rPr>
              <w:t xml:space="preserve">, </w:t>
            </w:r>
          </w:p>
          <w:p w:rsidR="0000445E" w:rsidRPr="002D69CF" w:rsidRDefault="0000445E" w:rsidP="0000445E">
            <w:pPr>
              <w:rPr>
                <w:sz w:val="20"/>
                <w:szCs w:val="20"/>
              </w:rPr>
            </w:pPr>
            <w:r w:rsidRPr="002D69CF">
              <w:rPr>
                <w:sz w:val="20"/>
                <w:szCs w:val="20"/>
              </w:rPr>
              <w:t>Senior Lecture, Faculty of Medicine, Deptt. of Biochemistry and Clinical Chemistry, University of Kelaniya, thalagolla Road, Ragama , Sri Lanka</w:t>
            </w:r>
          </w:p>
        </w:tc>
        <w:tc>
          <w:tcPr>
            <w:tcW w:w="1530" w:type="dxa"/>
          </w:tcPr>
          <w:p w:rsidR="0000445E" w:rsidRPr="006C1889" w:rsidRDefault="0000445E" w:rsidP="0000445E">
            <w:pPr>
              <w:rPr>
                <w:sz w:val="20"/>
                <w:szCs w:val="20"/>
              </w:rPr>
            </w:pPr>
            <w:r w:rsidRPr="006C1889">
              <w:rPr>
                <w:sz w:val="20"/>
                <w:szCs w:val="20"/>
              </w:rPr>
              <w:t>Sri Lanka</w:t>
            </w:r>
          </w:p>
        </w:tc>
        <w:tc>
          <w:tcPr>
            <w:tcW w:w="1620" w:type="dxa"/>
          </w:tcPr>
          <w:p w:rsidR="0000445E" w:rsidRPr="006C1889" w:rsidRDefault="0000445E" w:rsidP="0000445E">
            <w:pPr>
              <w:rPr>
                <w:sz w:val="20"/>
                <w:szCs w:val="20"/>
              </w:rPr>
            </w:pPr>
            <w:r w:rsidRPr="006C1889">
              <w:rPr>
                <w:sz w:val="20"/>
                <w:szCs w:val="20"/>
              </w:rPr>
              <w:t>2</w:t>
            </w:r>
            <w:r w:rsidRPr="006C1889">
              <w:rPr>
                <w:sz w:val="20"/>
                <w:szCs w:val="20"/>
                <w:vertAlign w:val="superscript"/>
              </w:rPr>
              <w:t>nd</w:t>
            </w:r>
            <w:r w:rsidRPr="006C1889">
              <w:rPr>
                <w:sz w:val="20"/>
                <w:szCs w:val="20"/>
              </w:rPr>
              <w:t xml:space="preserve"> September, 2017 to 1</w:t>
            </w:r>
            <w:r w:rsidRPr="006C1889">
              <w:rPr>
                <w:sz w:val="20"/>
                <w:szCs w:val="20"/>
                <w:vertAlign w:val="superscript"/>
              </w:rPr>
              <w:t>st</w:t>
            </w:r>
            <w:r w:rsidRPr="006C1889">
              <w:rPr>
                <w:sz w:val="20"/>
                <w:szCs w:val="20"/>
              </w:rPr>
              <w:t xml:space="preserve"> October, 2017</w:t>
            </w:r>
          </w:p>
        </w:tc>
        <w:tc>
          <w:tcPr>
            <w:tcW w:w="3438" w:type="dxa"/>
          </w:tcPr>
          <w:p w:rsidR="0000445E" w:rsidRPr="006C1889" w:rsidRDefault="0000445E" w:rsidP="0000445E">
            <w:pPr>
              <w:rPr>
                <w:sz w:val="20"/>
                <w:szCs w:val="20"/>
              </w:rPr>
            </w:pPr>
            <w:r w:rsidRPr="006C1889">
              <w:rPr>
                <w:sz w:val="20"/>
                <w:szCs w:val="20"/>
              </w:rPr>
              <w:t xml:space="preserve">ICMR International Fellowship for Developing Countries </w:t>
            </w:r>
          </w:p>
        </w:tc>
      </w:tr>
      <w:tr w:rsidR="0000445E" w:rsidRPr="006C1889" w:rsidTr="0000445E">
        <w:trPr>
          <w:trHeight w:val="305"/>
        </w:trPr>
        <w:tc>
          <w:tcPr>
            <w:tcW w:w="630" w:type="dxa"/>
            <w:gridSpan w:val="2"/>
            <w:vMerge/>
            <w:tcBorders>
              <w:right w:val="single" w:sz="4" w:space="0" w:color="auto"/>
            </w:tcBorders>
          </w:tcPr>
          <w:p w:rsidR="0000445E" w:rsidRPr="006C1889" w:rsidRDefault="0000445E" w:rsidP="0000445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45E" w:rsidRPr="006C1889" w:rsidRDefault="0000445E" w:rsidP="0000445E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00445E" w:rsidRDefault="0000445E" w:rsidP="0000445E">
            <w:pPr>
              <w:spacing w:after="160"/>
              <w:contextualSpacing/>
              <w:rPr>
                <w:b/>
                <w:bCs/>
                <w:sz w:val="20"/>
                <w:szCs w:val="20"/>
              </w:rPr>
            </w:pPr>
            <w:r w:rsidRPr="002D69CF">
              <w:rPr>
                <w:b/>
                <w:bCs/>
                <w:sz w:val="20"/>
                <w:szCs w:val="20"/>
              </w:rPr>
              <w:t>Margaret Anne Kelso</w:t>
            </w:r>
          </w:p>
          <w:p w:rsidR="0000445E" w:rsidRPr="002D69CF" w:rsidRDefault="0000445E" w:rsidP="0000445E">
            <w:pPr>
              <w:spacing w:after="160"/>
              <w:contextualSpacing/>
              <w:rPr>
                <w:sz w:val="20"/>
                <w:szCs w:val="20"/>
              </w:rPr>
            </w:pPr>
            <w:r w:rsidRPr="002D69CF">
              <w:rPr>
                <w:sz w:val="20"/>
                <w:szCs w:val="20"/>
              </w:rPr>
              <w:t xml:space="preserve">Chief Executive Officer, National Health and Medical Research Council, Australia </w:t>
            </w:r>
          </w:p>
          <w:p w:rsidR="0000445E" w:rsidRDefault="0000445E" w:rsidP="0000445E">
            <w:pPr>
              <w:spacing w:after="160"/>
              <w:contextualSpacing/>
              <w:rPr>
                <w:b/>
                <w:bCs/>
                <w:sz w:val="20"/>
                <w:szCs w:val="20"/>
              </w:rPr>
            </w:pPr>
          </w:p>
          <w:p w:rsidR="0000445E" w:rsidRPr="002D69CF" w:rsidRDefault="0000445E" w:rsidP="0000445E">
            <w:pPr>
              <w:spacing w:after="160"/>
              <w:contextualSpacing/>
              <w:rPr>
                <w:b/>
                <w:bCs/>
                <w:sz w:val="20"/>
                <w:szCs w:val="20"/>
              </w:rPr>
            </w:pPr>
            <w:r w:rsidRPr="002D69CF">
              <w:rPr>
                <w:b/>
                <w:bCs/>
                <w:sz w:val="20"/>
                <w:szCs w:val="20"/>
              </w:rPr>
              <w:t>Fernando Cendes</w:t>
            </w:r>
          </w:p>
          <w:p w:rsidR="0000445E" w:rsidRPr="002D69CF" w:rsidRDefault="0000445E" w:rsidP="0000445E">
            <w:pPr>
              <w:contextualSpacing/>
              <w:rPr>
                <w:sz w:val="20"/>
                <w:szCs w:val="20"/>
              </w:rPr>
            </w:pPr>
            <w:r w:rsidRPr="002D69CF">
              <w:rPr>
                <w:sz w:val="20"/>
                <w:szCs w:val="20"/>
              </w:rPr>
              <w:t>Professor of Neurology</w:t>
            </w:r>
          </w:p>
          <w:p w:rsidR="0000445E" w:rsidRPr="002D69CF" w:rsidRDefault="0000445E" w:rsidP="0000445E">
            <w:pPr>
              <w:contextualSpacing/>
              <w:rPr>
                <w:sz w:val="20"/>
                <w:szCs w:val="20"/>
              </w:rPr>
            </w:pPr>
            <w:r w:rsidRPr="002D69CF">
              <w:rPr>
                <w:sz w:val="20"/>
                <w:szCs w:val="20"/>
              </w:rPr>
              <w:t>State University of Campinas, (UNICAMP) Brazil</w:t>
            </w:r>
          </w:p>
          <w:p w:rsidR="0000445E" w:rsidRPr="006C1889" w:rsidRDefault="0000445E" w:rsidP="0000445E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45E" w:rsidRDefault="0000445E" w:rsidP="0000445E">
            <w:pPr>
              <w:spacing w:after="160"/>
              <w:contextualSpacing/>
              <w:rPr>
                <w:b/>
                <w:bCs/>
                <w:sz w:val="20"/>
                <w:szCs w:val="20"/>
              </w:rPr>
            </w:pPr>
            <w:r w:rsidRPr="002D69CF">
              <w:rPr>
                <w:b/>
                <w:bCs/>
                <w:sz w:val="20"/>
                <w:szCs w:val="20"/>
              </w:rPr>
              <w:t>Glenda Elisabeth Gray</w:t>
            </w:r>
          </w:p>
          <w:p w:rsidR="0000445E" w:rsidRPr="006C1889" w:rsidRDefault="0000445E" w:rsidP="0000445E">
            <w:pPr>
              <w:spacing w:after="160"/>
              <w:contextualSpacing/>
              <w:rPr>
                <w:sz w:val="20"/>
                <w:szCs w:val="20"/>
              </w:rPr>
            </w:pPr>
            <w:r w:rsidRPr="006C1889">
              <w:rPr>
                <w:sz w:val="20"/>
                <w:szCs w:val="20"/>
              </w:rPr>
              <w:t>NRF A-rated scientist and first female President, South Africa Medical Research Council, South Africa</w:t>
            </w:r>
          </w:p>
          <w:p w:rsidR="0000445E" w:rsidRPr="0097380D" w:rsidRDefault="0000445E" w:rsidP="0000445E">
            <w:pPr>
              <w:rPr>
                <w:sz w:val="20"/>
                <w:szCs w:val="20"/>
              </w:rPr>
            </w:pPr>
          </w:p>
          <w:p w:rsidR="0000445E" w:rsidRPr="002D69CF" w:rsidRDefault="0000445E" w:rsidP="0000445E">
            <w:pPr>
              <w:spacing w:after="160"/>
              <w:contextualSpacing/>
              <w:rPr>
                <w:b/>
                <w:bCs/>
                <w:sz w:val="20"/>
                <w:szCs w:val="20"/>
              </w:rPr>
            </w:pPr>
            <w:r w:rsidRPr="002D69CF">
              <w:rPr>
                <w:b/>
                <w:bCs/>
                <w:sz w:val="20"/>
                <w:szCs w:val="20"/>
              </w:rPr>
              <w:t xml:space="preserve">Reiko Akizuki, </w:t>
            </w:r>
          </w:p>
          <w:p w:rsidR="0000445E" w:rsidRPr="002D69CF" w:rsidRDefault="0000445E" w:rsidP="0000445E">
            <w:pPr>
              <w:contextualSpacing/>
              <w:rPr>
                <w:sz w:val="20"/>
                <w:szCs w:val="20"/>
              </w:rPr>
            </w:pPr>
            <w:r w:rsidRPr="002D69CF">
              <w:rPr>
                <w:sz w:val="20"/>
                <w:szCs w:val="20"/>
              </w:rPr>
              <w:t>Director, Japan Agency for Medical Research and Development, London Office, London</w:t>
            </w:r>
          </w:p>
          <w:p w:rsidR="0000445E" w:rsidRPr="006C1889" w:rsidRDefault="0000445E" w:rsidP="0000445E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45E" w:rsidRPr="002D69CF" w:rsidRDefault="0000445E" w:rsidP="0000445E">
            <w:pPr>
              <w:spacing w:after="160"/>
              <w:contextualSpacing/>
              <w:rPr>
                <w:b/>
                <w:bCs/>
                <w:sz w:val="20"/>
                <w:szCs w:val="20"/>
              </w:rPr>
            </w:pPr>
            <w:r w:rsidRPr="002D69CF">
              <w:rPr>
                <w:b/>
                <w:bCs/>
                <w:sz w:val="20"/>
                <w:szCs w:val="20"/>
              </w:rPr>
              <w:t>Denise Emily Nefdt</w:t>
            </w:r>
          </w:p>
          <w:p w:rsidR="0000445E" w:rsidRPr="002D69CF" w:rsidRDefault="0000445E" w:rsidP="0000445E">
            <w:pPr>
              <w:spacing w:line="276" w:lineRule="auto"/>
              <w:rPr>
                <w:sz w:val="20"/>
                <w:szCs w:val="20"/>
              </w:rPr>
            </w:pPr>
            <w:r w:rsidRPr="002D69CF">
              <w:rPr>
                <w:sz w:val="20"/>
                <w:szCs w:val="20"/>
              </w:rPr>
              <w:t>Officer Mangaer: Office at the President/CEO, South African Medical Research Council, South Africa</w:t>
            </w:r>
          </w:p>
          <w:p w:rsidR="0000445E" w:rsidRPr="006C1889" w:rsidRDefault="0000445E" w:rsidP="0000445E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45E" w:rsidRDefault="0000445E" w:rsidP="0000445E">
            <w:pPr>
              <w:spacing w:after="160" w:line="276" w:lineRule="auto"/>
              <w:contextualSpacing/>
              <w:rPr>
                <w:b/>
                <w:bCs/>
                <w:sz w:val="20"/>
                <w:szCs w:val="20"/>
              </w:rPr>
            </w:pPr>
            <w:r w:rsidRPr="002D69CF">
              <w:rPr>
                <w:b/>
                <w:bCs/>
                <w:sz w:val="20"/>
                <w:szCs w:val="20"/>
              </w:rPr>
              <w:t>Johan Louw</w:t>
            </w:r>
          </w:p>
          <w:p w:rsidR="0000445E" w:rsidRPr="002D69CF" w:rsidRDefault="0000445E" w:rsidP="0000445E">
            <w:pPr>
              <w:spacing w:after="160" w:line="276" w:lineRule="auto"/>
              <w:contextualSpacing/>
              <w:rPr>
                <w:b/>
                <w:bCs/>
                <w:sz w:val="20"/>
                <w:szCs w:val="20"/>
              </w:rPr>
            </w:pPr>
            <w:r w:rsidRPr="002D69CF">
              <w:rPr>
                <w:sz w:val="20"/>
                <w:szCs w:val="20"/>
              </w:rPr>
              <w:t>Director, Biomedical Research and Innovation Platform, South Africa.</w:t>
            </w:r>
          </w:p>
          <w:p w:rsidR="0000445E" w:rsidRPr="00B778F7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spacing w:after="160"/>
              <w:contextualSpacing/>
              <w:rPr>
                <w:b/>
                <w:bCs/>
                <w:sz w:val="20"/>
                <w:szCs w:val="20"/>
              </w:rPr>
            </w:pPr>
            <w:r w:rsidRPr="002D69CF">
              <w:rPr>
                <w:b/>
                <w:bCs/>
                <w:sz w:val="20"/>
                <w:szCs w:val="20"/>
              </w:rPr>
              <w:t>Kathryn Margaret McPherson</w:t>
            </w:r>
          </w:p>
          <w:p w:rsidR="0000445E" w:rsidRPr="002D69CF" w:rsidRDefault="0000445E" w:rsidP="0000445E">
            <w:pPr>
              <w:spacing w:after="160"/>
              <w:contextualSpacing/>
              <w:rPr>
                <w:b/>
                <w:bCs/>
                <w:sz w:val="20"/>
                <w:szCs w:val="20"/>
              </w:rPr>
            </w:pPr>
            <w:r w:rsidRPr="002D69CF">
              <w:rPr>
                <w:sz w:val="20"/>
                <w:szCs w:val="20"/>
              </w:rPr>
              <w:t>Chief Executive, Health Research Council of New Zealand, New Zealand</w:t>
            </w:r>
          </w:p>
          <w:p w:rsidR="0000445E" w:rsidRDefault="0000445E" w:rsidP="0000445E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45E" w:rsidRPr="006C1889" w:rsidRDefault="0000445E" w:rsidP="0000445E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45E" w:rsidRPr="002D69CF" w:rsidRDefault="0000445E" w:rsidP="0000445E">
            <w:pPr>
              <w:spacing w:after="160"/>
              <w:contextualSpacing/>
              <w:rPr>
                <w:b/>
                <w:bCs/>
                <w:sz w:val="20"/>
                <w:szCs w:val="20"/>
              </w:rPr>
            </w:pPr>
            <w:r w:rsidRPr="002D69CF">
              <w:rPr>
                <w:b/>
                <w:bCs/>
                <w:sz w:val="20"/>
                <w:szCs w:val="20"/>
              </w:rPr>
              <w:lastRenderedPageBreak/>
              <w:t>Karim Berkouk</w:t>
            </w:r>
          </w:p>
          <w:p w:rsidR="0000445E" w:rsidRPr="002D69CF" w:rsidRDefault="0000445E" w:rsidP="0000445E">
            <w:pPr>
              <w:contextualSpacing/>
              <w:rPr>
                <w:sz w:val="20"/>
                <w:szCs w:val="20"/>
              </w:rPr>
            </w:pPr>
            <w:r w:rsidRPr="002D69CF">
              <w:rPr>
                <w:sz w:val="20"/>
                <w:szCs w:val="20"/>
              </w:rPr>
              <w:t>Research &amp; Innovation DG, European Commission (EC), UK</w:t>
            </w:r>
          </w:p>
          <w:p w:rsidR="0000445E" w:rsidRPr="006C1889" w:rsidRDefault="0000445E" w:rsidP="0000445E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45E" w:rsidRPr="002D69CF" w:rsidRDefault="0000445E" w:rsidP="0000445E">
            <w:pPr>
              <w:spacing w:after="160"/>
              <w:contextualSpacing/>
              <w:rPr>
                <w:b/>
                <w:bCs/>
                <w:sz w:val="20"/>
                <w:szCs w:val="20"/>
              </w:rPr>
            </w:pPr>
            <w:r w:rsidRPr="002D69CF">
              <w:rPr>
                <w:b/>
                <w:bCs/>
                <w:sz w:val="20"/>
                <w:szCs w:val="20"/>
              </w:rPr>
              <w:t>Michel Perron</w:t>
            </w:r>
          </w:p>
          <w:p w:rsidR="0000445E" w:rsidRPr="002D69CF" w:rsidRDefault="0000445E" w:rsidP="0000445E">
            <w:pPr>
              <w:contextualSpacing/>
              <w:rPr>
                <w:sz w:val="20"/>
                <w:szCs w:val="20"/>
              </w:rPr>
            </w:pPr>
            <w:r w:rsidRPr="002D69CF">
              <w:rPr>
                <w:sz w:val="20"/>
                <w:szCs w:val="20"/>
              </w:rPr>
              <w:t>Executive Vice-President, External Affairs and Business Development (EABD), Canadian Institutes of Health Research, Canada</w:t>
            </w:r>
          </w:p>
          <w:p w:rsidR="0000445E" w:rsidRPr="006C1889" w:rsidRDefault="0000445E" w:rsidP="0000445E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45E" w:rsidRPr="002D69CF" w:rsidRDefault="0000445E" w:rsidP="0000445E">
            <w:pPr>
              <w:spacing w:after="160"/>
              <w:contextualSpacing/>
              <w:rPr>
                <w:b/>
                <w:bCs/>
                <w:sz w:val="20"/>
                <w:szCs w:val="20"/>
              </w:rPr>
            </w:pPr>
            <w:r w:rsidRPr="002D69CF">
              <w:rPr>
                <w:b/>
                <w:bCs/>
                <w:sz w:val="20"/>
                <w:szCs w:val="20"/>
              </w:rPr>
              <w:t>Roger I. Glass</w:t>
            </w:r>
          </w:p>
          <w:p w:rsidR="0000445E" w:rsidRPr="002D69CF" w:rsidRDefault="0000445E" w:rsidP="0000445E">
            <w:pPr>
              <w:contextualSpacing/>
              <w:rPr>
                <w:sz w:val="20"/>
                <w:szCs w:val="20"/>
              </w:rPr>
            </w:pPr>
            <w:r w:rsidRPr="002D69CF">
              <w:rPr>
                <w:sz w:val="20"/>
                <w:szCs w:val="20"/>
              </w:rPr>
              <w:t>Director, Fogarty International Center, Associate Director for International Research, National Institutes of Health, USA</w:t>
            </w:r>
          </w:p>
          <w:p w:rsidR="0000445E" w:rsidRPr="006C1889" w:rsidRDefault="0000445E" w:rsidP="0000445E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45E" w:rsidRPr="006C1889" w:rsidRDefault="0000445E" w:rsidP="0000445E">
            <w:pPr>
              <w:pStyle w:val="ListParagraph"/>
              <w:spacing w:after="160" w:line="259" w:lineRule="auto"/>
              <w:ind w:left="360" w:hanging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8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Celina Escano Gorre</w:t>
            </w:r>
          </w:p>
          <w:p w:rsidR="0000445E" w:rsidRDefault="0000445E" w:rsidP="0000445E">
            <w:pPr>
              <w:pStyle w:val="ListParagraph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6C1889">
              <w:rPr>
                <w:rFonts w:ascii="Times New Roman" w:hAnsi="Times New Roman" w:cs="Times New Roman"/>
                <w:sz w:val="20"/>
                <w:szCs w:val="20"/>
              </w:rPr>
              <w:t>Executive Director, Global Alliance for Chronic Diseases,  UCL Institute for Global Health, UK</w:t>
            </w:r>
          </w:p>
          <w:p w:rsidR="0000445E" w:rsidRPr="006C1889" w:rsidRDefault="0000445E" w:rsidP="0000445E">
            <w:pPr>
              <w:pStyle w:val="ListParagraph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45E" w:rsidRPr="006C1889" w:rsidRDefault="0000445E" w:rsidP="0000445E">
            <w:pPr>
              <w:pStyle w:val="ListParagraph"/>
              <w:spacing w:after="160" w:line="259" w:lineRule="auto"/>
              <w:ind w:hanging="73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8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Rosie Bartlett, </w:t>
            </w:r>
          </w:p>
          <w:p w:rsidR="0000445E" w:rsidRPr="006C1889" w:rsidRDefault="0000445E" w:rsidP="0000445E">
            <w:pPr>
              <w:pStyle w:val="ListParagraph"/>
              <w:ind w:left="-18"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6C1889">
              <w:rPr>
                <w:rFonts w:ascii="Times New Roman" w:hAnsi="Times New Roman" w:cs="Times New Roman"/>
                <w:sz w:val="20"/>
                <w:szCs w:val="20"/>
              </w:rPr>
              <w:t>Communications  Manager, GACD and its hot institution, The UCL institute for Global Health, UK</w:t>
            </w:r>
          </w:p>
          <w:p w:rsidR="0000445E" w:rsidRPr="006C1889" w:rsidRDefault="0000445E" w:rsidP="0000445E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45E" w:rsidRDefault="0000445E" w:rsidP="0000445E">
            <w:pPr>
              <w:spacing w:after="160"/>
              <w:contextualSpacing/>
              <w:rPr>
                <w:b/>
                <w:bCs/>
                <w:sz w:val="20"/>
                <w:szCs w:val="20"/>
              </w:rPr>
            </w:pPr>
            <w:r w:rsidRPr="002D69CF">
              <w:rPr>
                <w:b/>
                <w:bCs/>
                <w:sz w:val="20"/>
                <w:szCs w:val="20"/>
              </w:rPr>
              <w:t>Gary Robert Parker</w:t>
            </w:r>
          </w:p>
          <w:p w:rsidR="0000445E" w:rsidRPr="006C1889" w:rsidRDefault="0000445E" w:rsidP="0000445E">
            <w:pPr>
              <w:spacing w:after="160"/>
              <w:contextualSpacing/>
              <w:rPr>
                <w:sz w:val="20"/>
                <w:szCs w:val="20"/>
              </w:rPr>
            </w:pPr>
            <w:r w:rsidRPr="006C1889">
              <w:rPr>
                <w:sz w:val="20"/>
                <w:szCs w:val="20"/>
              </w:rPr>
              <w:t>Research Coordinator, Global Alliance for Chronic Diseases, UCL Institute for Global Health, UK</w:t>
            </w:r>
          </w:p>
          <w:p w:rsidR="0000445E" w:rsidRDefault="0000445E" w:rsidP="0000445E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</w:p>
          <w:p w:rsidR="0000445E" w:rsidRDefault="0000445E" w:rsidP="0000445E">
            <w:pPr>
              <w:spacing w:after="160"/>
              <w:contextualSpacing/>
              <w:rPr>
                <w:b/>
                <w:bCs/>
                <w:sz w:val="20"/>
                <w:szCs w:val="20"/>
              </w:rPr>
            </w:pPr>
            <w:r w:rsidRPr="002D69CF">
              <w:rPr>
                <w:b/>
                <w:bCs/>
                <w:sz w:val="20"/>
                <w:szCs w:val="20"/>
              </w:rPr>
              <w:t>Faye Ann Bassett</w:t>
            </w:r>
          </w:p>
          <w:p w:rsidR="0000445E" w:rsidRPr="006C1889" w:rsidRDefault="0000445E" w:rsidP="0000445E">
            <w:pPr>
              <w:spacing w:after="160"/>
              <w:contextualSpacing/>
              <w:rPr>
                <w:sz w:val="20"/>
                <w:szCs w:val="20"/>
              </w:rPr>
            </w:pPr>
            <w:r w:rsidRPr="006C1889">
              <w:rPr>
                <w:sz w:val="20"/>
                <w:szCs w:val="20"/>
              </w:rPr>
              <w:t>Executive Coordinator, GACD and its host institution, The UCL Institute for Global Health, UK</w:t>
            </w:r>
          </w:p>
          <w:p w:rsidR="0000445E" w:rsidRPr="00B778F7" w:rsidRDefault="0000445E" w:rsidP="0000445E">
            <w:pPr>
              <w:rPr>
                <w:sz w:val="20"/>
                <w:szCs w:val="20"/>
              </w:rPr>
            </w:pPr>
          </w:p>
          <w:p w:rsidR="0000445E" w:rsidRPr="00A11760" w:rsidRDefault="0000445E" w:rsidP="0000445E">
            <w:pPr>
              <w:spacing w:after="160" w:line="259" w:lineRule="auto"/>
              <w:rPr>
                <w:sz w:val="20"/>
                <w:szCs w:val="20"/>
              </w:rPr>
            </w:pPr>
            <w:r w:rsidRPr="00A11760">
              <w:rPr>
                <w:b/>
                <w:bCs/>
                <w:sz w:val="20"/>
                <w:szCs w:val="20"/>
              </w:rPr>
              <w:t>Simone Catharina Bosch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A11760">
              <w:rPr>
                <w:sz w:val="20"/>
                <w:szCs w:val="20"/>
              </w:rPr>
              <w:t>Programme Manager, global Alliance for Chronic Diseases, UK</w:t>
            </w:r>
          </w:p>
          <w:p w:rsidR="0000445E" w:rsidRPr="006C1889" w:rsidRDefault="0000445E" w:rsidP="0000445E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45E" w:rsidRDefault="0000445E" w:rsidP="0000445E">
            <w:pPr>
              <w:spacing w:after="160"/>
              <w:contextualSpacing/>
              <w:rPr>
                <w:b/>
                <w:bCs/>
                <w:sz w:val="20"/>
                <w:szCs w:val="20"/>
              </w:rPr>
            </w:pPr>
            <w:r w:rsidRPr="00822518">
              <w:rPr>
                <w:b/>
                <w:bCs/>
                <w:sz w:val="20"/>
                <w:szCs w:val="20"/>
              </w:rPr>
              <w:t>Preetha Rajaraman</w:t>
            </w:r>
          </w:p>
          <w:p w:rsidR="0000445E" w:rsidRDefault="0000445E" w:rsidP="0000445E">
            <w:pPr>
              <w:spacing w:after="160"/>
              <w:contextualSpacing/>
              <w:rPr>
                <w:sz w:val="20"/>
                <w:szCs w:val="20"/>
              </w:rPr>
            </w:pPr>
            <w:r w:rsidRPr="006C1889">
              <w:rPr>
                <w:sz w:val="20"/>
                <w:szCs w:val="20"/>
              </w:rPr>
              <w:t>U.S. Health attaché for India, Regional Representative for South Asia in the Office of  Global Affairs/Office of the Secretary, Department of Health and Human Services</w:t>
            </w:r>
          </w:p>
          <w:p w:rsidR="0000445E" w:rsidRPr="00B778F7" w:rsidRDefault="0000445E" w:rsidP="0000445E">
            <w:pPr>
              <w:spacing w:after="160"/>
              <w:contextualSpacing/>
              <w:rPr>
                <w:sz w:val="20"/>
                <w:szCs w:val="20"/>
              </w:rPr>
            </w:pPr>
          </w:p>
          <w:p w:rsidR="0000445E" w:rsidRPr="006C1889" w:rsidRDefault="0000445E" w:rsidP="0000445E">
            <w:pPr>
              <w:spacing w:after="160" w:line="259" w:lineRule="auto"/>
              <w:rPr>
                <w:sz w:val="20"/>
                <w:szCs w:val="20"/>
              </w:rPr>
            </w:pPr>
            <w:r w:rsidRPr="00822518">
              <w:rPr>
                <w:b/>
                <w:bCs/>
                <w:sz w:val="20"/>
                <w:szCs w:val="20"/>
              </w:rPr>
              <w:t>Gojka Roglic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6C1889">
              <w:rPr>
                <w:sz w:val="20"/>
                <w:szCs w:val="20"/>
              </w:rPr>
              <w:t xml:space="preserve">Physician and Epidemiologist, University of Zagreb, Croatia, And the London School of Hygiene and </w:t>
            </w:r>
            <w:r w:rsidRPr="006C1889">
              <w:rPr>
                <w:sz w:val="20"/>
                <w:szCs w:val="20"/>
              </w:rPr>
              <w:lastRenderedPageBreak/>
              <w:t>Tropical Medicine, UK</w:t>
            </w:r>
          </w:p>
          <w:p w:rsidR="0000445E" w:rsidRPr="006C1889" w:rsidRDefault="0000445E" w:rsidP="0000445E">
            <w:pPr>
              <w:pStyle w:val="ListParagraph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45E" w:rsidRDefault="0000445E" w:rsidP="0000445E">
            <w:pPr>
              <w:spacing w:after="160"/>
              <w:contextualSpacing/>
              <w:rPr>
                <w:b/>
                <w:bCs/>
                <w:sz w:val="20"/>
                <w:szCs w:val="20"/>
              </w:rPr>
            </w:pPr>
            <w:r w:rsidRPr="00822518">
              <w:rPr>
                <w:b/>
                <w:bCs/>
                <w:sz w:val="20"/>
                <w:szCs w:val="20"/>
              </w:rPr>
              <w:t>Limin Li</w:t>
            </w:r>
          </w:p>
          <w:p w:rsidR="0000445E" w:rsidRPr="006C1889" w:rsidRDefault="0000445E" w:rsidP="0000445E">
            <w:pPr>
              <w:spacing w:after="160"/>
              <w:contextualSpacing/>
              <w:rPr>
                <w:sz w:val="20"/>
                <w:szCs w:val="20"/>
              </w:rPr>
            </w:pPr>
            <w:r w:rsidRPr="006C1889">
              <w:rPr>
                <w:sz w:val="20"/>
                <w:szCs w:val="20"/>
              </w:rPr>
              <w:t>Professor and Executive Vice Dean of Graduate School, Chinese Academy of Medical Sciences &amp; Peking Union Medical College, China</w:t>
            </w:r>
          </w:p>
          <w:p w:rsidR="0000445E" w:rsidRDefault="0000445E" w:rsidP="0000445E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</w:p>
          <w:p w:rsidR="0000445E" w:rsidRDefault="0000445E" w:rsidP="0000445E">
            <w:pPr>
              <w:spacing w:after="160"/>
              <w:contextualSpacing/>
              <w:rPr>
                <w:b/>
                <w:bCs/>
                <w:sz w:val="20"/>
                <w:szCs w:val="20"/>
              </w:rPr>
            </w:pPr>
            <w:r w:rsidRPr="002E1464">
              <w:rPr>
                <w:b/>
                <w:bCs/>
                <w:sz w:val="20"/>
                <w:szCs w:val="20"/>
              </w:rPr>
              <w:t>Brian Frederick Oldenburg</w:t>
            </w:r>
          </w:p>
          <w:p w:rsidR="0000445E" w:rsidRPr="006C1889" w:rsidRDefault="0000445E" w:rsidP="0000445E">
            <w:pPr>
              <w:spacing w:after="160"/>
              <w:contextualSpacing/>
              <w:rPr>
                <w:sz w:val="20"/>
                <w:szCs w:val="20"/>
              </w:rPr>
            </w:pPr>
            <w:r w:rsidRPr="006C1889">
              <w:rPr>
                <w:sz w:val="20"/>
                <w:szCs w:val="20"/>
              </w:rPr>
              <w:t>Chair, Non-Communicable Disease Control &amp; Director, University of Melbourne, Australia</w:t>
            </w:r>
          </w:p>
          <w:p w:rsidR="0000445E" w:rsidRPr="00B778F7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00445E" w:rsidRDefault="0000445E" w:rsidP="0000445E">
            <w:pPr>
              <w:spacing w:after="160"/>
              <w:contextualSpacing/>
              <w:rPr>
                <w:b/>
                <w:bCs/>
                <w:sz w:val="20"/>
                <w:szCs w:val="20"/>
              </w:rPr>
            </w:pPr>
            <w:r w:rsidRPr="002E1464">
              <w:rPr>
                <w:b/>
                <w:bCs/>
                <w:sz w:val="20"/>
                <w:szCs w:val="20"/>
              </w:rPr>
              <w:t>Guillermo Miguel Ruiz Palacios Y Santos</w:t>
            </w:r>
          </w:p>
          <w:p w:rsidR="0000445E" w:rsidRPr="006C1889" w:rsidRDefault="0000445E" w:rsidP="0000445E">
            <w:pPr>
              <w:spacing w:after="160"/>
              <w:contextualSpacing/>
              <w:rPr>
                <w:sz w:val="20"/>
                <w:szCs w:val="20"/>
              </w:rPr>
            </w:pPr>
            <w:r w:rsidRPr="006C1889">
              <w:rPr>
                <w:sz w:val="20"/>
                <w:szCs w:val="20"/>
              </w:rPr>
              <w:t>Professor of Internal Medicine and Chair of the Department of Infectious Diseases, National Institute of Medical Sciences and Nutrition, Mexico</w:t>
            </w:r>
          </w:p>
          <w:p w:rsidR="0000445E" w:rsidRPr="006C1889" w:rsidRDefault="0000445E" w:rsidP="0000445E">
            <w:pPr>
              <w:pStyle w:val="ListParagraph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45E" w:rsidRDefault="0000445E" w:rsidP="0000445E">
            <w:pPr>
              <w:spacing w:after="160"/>
              <w:contextualSpacing/>
              <w:rPr>
                <w:b/>
                <w:bCs/>
                <w:sz w:val="20"/>
                <w:szCs w:val="20"/>
              </w:rPr>
            </w:pPr>
            <w:r w:rsidRPr="002E1464">
              <w:rPr>
                <w:b/>
                <w:bCs/>
                <w:sz w:val="20"/>
                <w:szCs w:val="20"/>
              </w:rPr>
              <w:t>Steven Hoffman</w:t>
            </w:r>
          </w:p>
          <w:p w:rsidR="0000445E" w:rsidRDefault="0000445E" w:rsidP="0000445E">
            <w:pPr>
              <w:spacing w:after="160"/>
              <w:contextualSpacing/>
              <w:rPr>
                <w:sz w:val="20"/>
                <w:szCs w:val="20"/>
              </w:rPr>
            </w:pPr>
            <w:r w:rsidRPr="006C1889">
              <w:rPr>
                <w:sz w:val="20"/>
                <w:szCs w:val="20"/>
              </w:rPr>
              <w:t>Scientific Director</w:t>
            </w:r>
          </w:p>
          <w:p w:rsidR="0000445E" w:rsidRDefault="0000445E" w:rsidP="0000445E">
            <w:pPr>
              <w:spacing w:after="1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Canadian Institutes of Health</w:t>
            </w:r>
          </w:p>
          <w:p w:rsidR="0000445E" w:rsidRPr="006C1889" w:rsidRDefault="0000445E" w:rsidP="0000445E">
            <w:pPr>
              <w:spacing w:after="160"/>
              <w:contextualSpacing/>
              <w:rPr>
                <w:sz w:val="20"/>
                <w:szCs w:val="20"/>
              </w:rPr>
            </w:pPr>
            <w:r w:rsidRPr="006C1889">
              <w:rPr>
                <w:sz w:val="20"/>
                <w:szCs w:val="20"/>
              </w:rPr>
              <w:t>Research, Canada</w:t>
            </w:r>
          </w:p>
          <w:p w:rsidR="0000445E" w:rsidRDefault="0000445E" w:rsidP="0000445E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</w:p>
          <w:p w:rsidR="0000445E" w:rsidRDefault="0000445E" w:rsidP="0000445E">
            <w:pPr>
              <w:spacing w:after="160"/>
              <w:contextualSpacing/>
              <w:rPr>
                <w:b/>
                <w:bCs/>
                <w:sz w:val="20"/>
                <w:szCs w:val="20"/>
              </w:rPr>
            </w:pPr>
            <w:r w:rsidRPr="002E1464">
              <w:rPr>
                <w:b/>
                <w:bCs/>
                <w:sz w:val="20"/>
                <w:szCs w:val="20"/>
              </w:rPr>
              <w:t>Edward Lloyd Trimble</w:t>
            </w:r>
          </w:p>
          <w:p w:rsidR="0000445E" w:rsidRPr="006C1889" w:rsidRDefault="0000445E" w:rsidP="0000445E">
            <w:pPr>
              <w:spacing w:after="160"/>
              <w:contextualSpacing/>
              <w:rPr>
                <w:sz w:val="20"/>
                <w:szCs w:val="20"/>
              </w:rPr>
            </w:pPr>
            <w:r w:rsidRPr="006C1889">
              <w:rPr>
                <w:sz w:val="20"/>
                <w:szCs w:val="20"/>
              </w:rPr>
              <w:t>Director, NCI Center for Global Health, USA</w:t>
            </w:r>
          </w:p>
          <w:p w:rsidR="0000445E" w:rsidRDefault="0000445E" w:rsidP="0000445E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</w:p>
          <w:p w:rsidR="0000445E" w:rsidRDefault="0000445E" w:rsidP="0000445E">
            <w:pPr>
              <w:spacing w:after="160"/>
              <w:contextualSpacing/>
              <w:rPr>
                <w:b/>
                <w:bCs/>
                <w:sz w:val="20"/>
                <w:szCs w:val="20"/>
              </w:rPr>
            </w:pPr>
            <w:r w:rsidRPr="002E1464">
              <w:rPr>
                <w:b/>
                <w:bCs/>
                <w:sz w:val="20"/>
                <w:szCs w:val="20"/>
              </w:rPr>
              <w:t>Sudha Sivaram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00445E" w:rsidRPr="006C1889" w:rsidRDefault="0000445E" w:rsidP="0000445E">
            <w:pPr>
              <w:spacing w:after="160"/>
              <w:contextualSpacing/>
              <w:rPr>
                <w:sz w:val="20"/>
                <w:szCs w:val="20"/>
              </w:rPr>
            </w:pPr>
            <w:r w:rsidRPr="006C1889">
              <w:rPr>
                <w:sz w:val="20"/>
                <w:szCs w:val="20"/>
              </w:rPr>
              <w:t>Chief of the Public Health, National Cancer Institute, USA</w:t>
            </w:r>
          </w:p>
          <w:p w:rsidR="0000445E" w:rsidRPr="006C1889" w:rsidRDefault="0000445E" w:rsidP="0000445E">
            <w:pPr>
              <w:pStyle w:val="ListParagraph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45E" w:rsidRPr="006C1889" w:rsidRDefault="0000445E" w:rsidP="0000445E">
            <w:pPr>
              <w:pStyle w:val="ListParagraph"/>
              <w:spacing w:after="160" w:line="259" w:lineRule="auto"/>
              <w:ind w:left="162" w:hanging="1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8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Catherine Mary Kennedy</w:t>
            </w:r>
          </w:p>
          <w:p w:rsidR="0000445E" w:rsidRPr="006C1889" w:rsidRDefault="0000445E" w:rsidP="0000445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1889">
              <w:rPr>
                <w:rFonts w:ascii="Times New Roman" w:hAnsi="Times New Roman" w:cs="Times New Roman"/>
                <w:sz w:val="20"/>
                <w:szCs w:val="20"/>
              </w:rPr>
              <w:t>Professor and Public Health and Epidemiology, UCL Institute of child Health, UK</w:t>
            </w:r>
          </w:p>
          <w:p w:rsidR="0000445E" w:rsidRPr="006C1889" w:rsidRDefault="0000445E" w:rsidP="0000445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Australia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Brazil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Africa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Africa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Africa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Zealand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UK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Canada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China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Australia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Mexico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Canada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Pr="006C1889" w:rsidRDefault="0000445E" w:rsidP="0000445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 w:rsidRPr="006C1889">
              <w:rPr>
                <w:sz w:val="20"/>
                <w:szCs w:val="20"/>
              </w:rPr>
              <w:t>7</w:t>
            </w:r>
            <w:r w:rsidRPr="006C1889">
              <w:rPr>
                <w:sz w:val="20"/>
                <w:szCs w:val="20"/>
                <w:vertAlign w:val="superscript"/>
              </w:rPr>
              <w:t>th</w:t>
            </w:r>
            <w:r w:rsidRPr="006C1889">
              <w:rPr>
                <w:sz w:val="20"/>
                <w:szCs w:val="20"/>
              </w:rPr>
              <w:t xml:space="preserve"> November, 2017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 w:rsidRPr="006C1889">
              <w:rPr>
                <w:sz w:val="20"/>
                <w:szCs w:val="20"/>
              </w:rPr>
              <w:t>7</w:t>
            </w:r>
            <w:r w:rsidRPr="006C1889">
              <w:rPr>
                <w:sz w:val="20"/>
                <w:szCs w:val="20"/>
                <w:vertAlign w:val="superscript"/>
              </w:rPr>
              <w:t>th</w:t>
            </w:r>
            <w:r w:rsidRPr="006C1889">
              <w:rPr>
                <w:sz w:val="20"/>
                <w:szCs w:val="20"/>
              </w:rPr>
              <w:t xml:space="preserve"> November, 2017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Pr="006C1889" w:rsidRDefault="0000445E" w:rsidP="0000445E">
            <w:pPr>
              <w:rPr>
                <w:sz w:val="20"/>
                <w:szCs w:val="20"/>
              </w:rPr>
            </w:pPr>
            <w:r w:rsidRPr="006C1889">
              <w:rPr>
                <w:sz w:val="20"/>
                <w:szCs w:val="20"/>
              </w:rPr>
              <w:t>7</w:t>
            </w:r>
            <w:r w:rsidRPr="006C1889">
              <w:rPr>
                <w:sz w:val="20"/>
                <w:szCs w:val="20"/>
                <w:vertAlign w:val="superscript"/>
              </w:rPr>
              <w:t>th</w:t>
            </w:r>
            <w:r w:rsidRPr="006C1889">
              <w:rPr>
                <w:sz w:val="20"/>
                <w:szCs w:val="20"/>
              </w:rPr>
              <w:t xml:space="preserve"> November, 2017</w:t>
            </w:r>
          </w:p>
        </w:tc>
        <w:tc>
          <w:tcPr>
            <w:tcW w:w="3438" w:type="dxa"/>
          </w:tcPr>
          <w:p w:rsidR="0000445E" w:rsidRDefault="0000445E" w:rsidP="0000445E">
            <w:pPr>
              <w:rPr>
                <w:sz w:val="20"/>
                <w:szCs w:val="20"/>
              </w:rPr>
            </w:pPr>
            <w:r w:rsidRPr="006C1889">
              <w:rPr>
                <w:sz w:val="20"/>
                <w:szCs w:val="20"/>
              </w:rPr>
              <w:lastRenderedPageBreak/>
              <w:t>To attend GACD Board meeting at ICMR, New Delhi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-do-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9E4484" w:rsidRDefault="009E4484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9E4484" w:rsidRDefault="009E4484" w:rsidP="0000445E">
            <w:pPr>
              <w:rPr>
                <w:sz w:val="20"/>
                <w:szCs w:val="20"/>
              </w:rPr>
            </w:pPr>
          </w:p>
          <w:p w:rsidR="009E4484" w:rsidRDefault="009E4484" w:rsidP="0000445E">
            <w:pPr>
              <w:rPr>
                <w:sz w:val="20"/>
                <w:szCs w:val="20"/>
              </w:rPr>
            </w:pPr>
          </w:p>
          <w:p w:rsidR="009E4484" w:rsidRDefault="009E4484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9E4484" w:rsidRDefault="009E4484" w:rsidP="0000445E">
            <w:pPr>
              <w:rPr>
                <w:sz w:val="20"/>
                <w:szCs w:val="20"/>
              </w:rPr>
            </w:pPr>
          </w:p>
          <w:p w:rsidR="009E4484" w:rsidRDefault="009E4484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9E4484" w:rsidRDefault="009E4484" w:rsidP="009E4484">
            <w:pPr>
              <w:rPr>
                <w:sz w:val="20"/>
                <w:szCs w:val="20"/>
              </w:rPr>
            </w:pPr>
          </w:p>
          <w:p w:rsidR="009E4484" w:rsidRDefault="009E4484" w:rsidP="009E4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Pr="006C1889" w:rsidRDefault="0000445E" w:rsidP="0000445E">
            <w:pPr>
              <w:rPr>
                <w:sz w:val="20"/>
                <w:szCs w:val="20"/>
              </w:rPr>
            </w:pPr>
          </w:p>
        </w:tc>
      </w:tr>
      <w:tr w:rsidR="0000445E" w:rsidRPr="006C1889" w:rsidTr="0000445E">
        <w:trPr>
          <w:trHeight w:val="305"/>
        </w:trPr>
        <w:tc>
          <w:tcPr>
            <w:tcW w:w="630" w:type="dxa"/>
            <w:gridSpan w:val="2"/>
            <w:vMerge/>
            <w:tcBorders>
              <w:right w:val="single" w:sz="4" w:space="0" w:color="auto"/>
            </w:tcBorders>
          </w:tcPr>
          <w:p w:rsidR="0000445E" w:rsidRPr="006C1889" w:rsidRDefault="0000445E" w:rsidP="0000445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45E" w:rsidRPr="006C1889" w:rsidRDefault="0000445E" w:rsidP="0000445E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00445E" w:rsidRPr="006C1889" w:rsidRDefault="0000445E" w:rsidP="0000445E">
            <w:pPr>
              <w:pStyle w:val="ListParagraph"/>
              <w:spacing w:after="160" w:line="259" w:lineRule="auto"/>
              <w:ind w:hanging="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8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Prof. Mark Brönstrup</w:t>
            </w:r>
            <w:r w:rsidRPr="006C18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  <w:p w:rsidR="0000445E" w:rsidRPr="006C1889" w:rsidRDefault="0000445E" w:rsidP="0000445E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Head of Department of Chemical Biology, </w:t>
            </w:r>
          </w:p>
          <w:p w:rsidR="0000445E" w:rsidRPr="002E1464" w:rsidRDefault="0000445E" w:rsidP="0000445E">
            <w:pPr>
              <w:rPr>
                <w:color w:val="000000"/>
                <w:sz w:val="20"/>
                <w:szCs w:val="20"/>
              </w:rPr>
            </w:pPr>
            <w:r w:rsidRPr="002E1464">
              <w:rPr>
                <w:color w:val="000000"/>
                <w:sz w:val="20"/>
                <w:szCs w:val="20"/>
              </w:rPr>
              <w:t>Helmholtz Centre for Infection Research (HZI)</w:t>
            </w:r>
          </w:p>
          <w:p w:rsidR="0000445E" w:rsidRPr="002E1464" w:rsidRDefault="0000445E" w:rsidP="0000445E">
            <w:pPr>
              <w:rPr>
                <w:color w:val="000000"/>
                <w:sz w:val="20"/>
                <w:szCs w:val="20"/>
              </w:rPr>
            </w:pPr>
            <w:r w:rsidRPr="002E1464">
              <w:rPr>
                <w:color w:val="000000"/>
                <w:sz w:val="20"/>
                <w:szCs w:val="20"/>
              </w:rPr>
              <w:t>Dept. of Chemical Biology Inhoffenstraße 738124 Braunschweig, Germany</w:t>
            </w:r>
          </w:p>
          <w:p w:rsidR="0000445E" w:rsidRDefault="0000445E" w:rsidP="0000445E">
            <w:pPr>
              <w:pStyle w:val="ListParagrap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0445E" w:rsidRPr="006C1889" w:rsidRDefault="0000445E" w:rsidP="0000445E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18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Axel Hamprecht</w:t>
            </w:r>
          </w:p>
          <w:p w:rsidR="0000445E" w:rsidRPr="002E1464" w:rsidRDefault="0000445E" w:rsidP="0000445E">
            <w:pPr>
              <w:pStyle w:val="ListParagraph"/>
              <w:tabs>
                <w:tab w:val="left" w:pos="900"/>
              </w:tabs>
              <w:ind w:left="0" w:hanging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Consultant, Head of the research </w:t>
            </w:r>
            <w:r w:rsidRPr="006C1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group,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E1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University Hospital Cologne Institute for Medical Microbiology, </w:t>
            </w:r>
          </w:p>
          <w:p w:rsidR="0000445E" w:rsidRPr="002E1464" w:rsidRDefault="0000445E" w:rsidP="0000445E">
            <w:pPr>
              <w:tabs>
                <w:tab w:val="left" w:pos="900"/>
              </w:tabs>
              <w:rPr>
                <w:color w:val="000000"/>
                <w:sz w:val="20"/>
                <w:szCs w:val="20"/>
              </w:rPr>
            </w:pPr>
            <w:r w:rsidRPr="002E1464">
              <w:rPr>
                <w:color w:val="000000"/>
                <w:sz w:val="20"/>
                <w:szCs w:val="20"/>
              </w:rPr>
              <w:t>Immunology and Hygiene Goldenfelsstrasse 19-21 50935 Cologne, Germany</w:t>
            </w:r>
          </w:p>
          <w:p w:rsidR="0000445E" w:rsidRPr="006C1889" w:rsidRDefault="0000445E" w:rsidP="0000445E">
            <w:pPr>
              <w:pStyle w:val="ListParagraph"/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0445E" w:rsidRPr="006C1889" w:rsidRDefault="0000445E" w:rsidP="0000445E">
            <w:pPr>
              <w:pStyle w:val="ListParagraph"/>
              <w:spacing w:after="160" w:line="259" w:lineRule="auto"/>
              <w:ind w:hanging="7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18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Hansjörg Hauser</w:t>
            </w:r>
          </w:p>
          <w:p w:rsidR="0000445E" w:rsidRPr="006C1889" w:rsidRDefault="0000445E" w:rsidP="0000445E">
            <w:pPr>
              <w:pStyle w:val="ListParagraph"/>
              <w:ind w:left="-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Head of Department of Scientific Strategy,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1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Helmholtz Centre for Infection Research (HZI) </w:t>
            </w:r>
          </w:p>
          <w:p w:rsidR="0000445E" w:rsidRPr="006C1889" w:rsidRDefault="0000445E" w:rsidP="0000445E">
            <w:pPr>
              <w:pStyle w:val="ListParagraph"/>
              <w:ind w:left="-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Staff Unit of Scientific Strategy Inhoffenstraße 738124 Braunschweig, Germany </w:t>
            </w:r>
          </w:p>
          <w:p w:rsidR="0000445E" w:rsidRPr="006C1889" w:rsidRDefault="0000445E" w:rsidP="0000445E">
            <w:pPr>
              <w:pStyle w:val="ListParagraph"/>
              <w:ind w:left="-18" w:firstLine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0445E" w:rsidRPr="006C1889" w:rsidRDefault="0000445E" w:rsidP="0000445E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18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Prof. Norbert Heinrich</w:t>
            </w:r>
          </w:p>
          <w:p w:rsidR="0000445E" w:rsidRPr="006C1889" w:rsidRDefault="0000445E" w:rsidP="0000445E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Senior Scientist, TB and Emerging Diseases,</w:t>
            </w:r>
          </w:p>
          <w:p w:rsidR="0000445E" w:rsidRPr="006C1889" w:rsidRDefault="0000445E" w:rsidP="0000445E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Ludwig-Maximilians-University of Munich (LMU),</w:t>
            </w:r>
          </w:p>
          <w:p w:rsidR="0000445E" w:rsidRPr="006C1889" w:rsidRDefault="0000445E" w:rsidP="0000445E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Division of Infectious Diseases and Tropical Medicine Leopoldstraße 580802 </w:t>
            </w:r>
          </w:p>
          <w:p w:rsidR="0000445E" w:rsidRPr="006C1889" w:rsidRDefault="0000445E" w:rsidP="0000445E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München, Germany</w:t>
            </w:r>
          </w:p>
          <w:p w:rsidR="0000445E" w:rsidRPr="006C1889" w:rsidRDefault="0000445E" w:rsidP="0000445E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0445E" w:rsidRPr="002E1464" w:rsidRDefault="0000445E" w:rsidP="0000445E">
            <w:pPr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2E1464">
              <w:rPr>
                <w:b/>
                <w:bCs/>
                <w:sz w:val="20"/>
                <w:szCs w:val="20"/>
              </w:rPr>
              <w:t>Dr. Timo Jaeger</w:t>
            </w:r>
          </w:p>
          <w:p w:rsidR="0000445E" w:rsidRPr="006C1889" w:rsidRDefault="0000445E" w:rsidP="0000445E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1889">
              <w:rPr>
                <w:rFonts w:ascii="Times New Roman" w:hAnsi="Times New Roman" w:cs="Times New Roman"/>
                <w:sz w:val="20"/>
                <w:szCs w:val="20"/>
              </w:rPr>
              <w:t xml:space="preserve">Managing Director, </w:t>
            </w:r>
          </w:p>
          <w:p w:rsidR="0000445E" w:rsidRPr="006C1889" w:rsidRDefault="0000445E" w:rsidP="0000445E">
            <w:pPr>
              <w:tabs>
                <w:tab w:val="left" w:pos="0"/>
                <w:tab w:val="left" w:pos="720"/>
              </w:tabs>
              <w:rPr>
                <w:sz w:val="20"/>
                <w:szCs w:val="20"/>
              </w:rPr>
            </w:pPr>
            <w:r w:rsidRPr="006C1889">
              <w:rPr>
                <w:sz w:val="20"/>
                <w:szCs w:val="20"/>
              </w:rPr>
              <w:t xml:space="preserve">German Center for Infection Research (DZIF) Inhoffenstraße 738124 </w:t>
            </w:r>
          </w:p>
          <w:p w:rsidR="0000445E" w:rsidRPr="006C1889" w:rsidRDefault="0000445E" w:rsidP="0000445E">
            <w:pPr>
              <w:tabs>
                <w:tab w:val="left" w:pos="0"/>
                <w:tab w:val="left" w:pos="720"/>
              </w:tabs>
              <w:rPr>
                <w:sz w:val="20"/>
                <w:szCs w:val="20"/>
              </w:rPr>
            </w:pPr>
            <w:r w:rsidRPr="006C1889">
              <w:rPr>
                <w:sz w:val="20"/>
                <w:szCs w:val="20"/>
              </w:rPr>
              <w:t>Braunschweig, Germany</w:t>
            </w:r>
          </w:p>
          <w:p w:rsidR="0000445E" w:rsidRPr="006C1889" w:rsidRDefault="0000445E" w:rsidP="0000445E">
            <w:pPr>
              <w:tabs>
                <w:tab w:val="left" w:pos="720"/>
              </w:tabs>
              <w:ind w:firstLine="18"/>
              <w:rPr>
                <w:sz w:val="20"/>
                <w:szCs w:val="20"/>
              </w:rPr>
            </w:pPr>
          </w:p>
          <w:p w:rsidR="0000445E" w:rsidRDefault="0000445E" w:rsidP="0000445E">
            <w:pPr>
              <w:tabs>
                <w:tab w:val="left" w:pos="720"/>
              </w:tabs>
              <w:spacing w:after="160"/>
              <w:contextualSpacing/>
              <w:rPr>
                <w:b/>
                <w:bCs/>
                <w:sz w:val="20"/>
                <w:szCs w:val="20"/>
              </w:rPr>
            </w:pPr>
            <w:r w:rsidRPr="002E1464">
              <w:rPr>
                <w:b/>
                <w:bCs/>
                <w:sz w:val="20"/>
                <w:szCs w:val="20"/>
              </w:rPr>
              <w:t>Dr. Vinay Pawar</w:t>
            </w:r>
          </w:p>
          <w:p w:rsidR="0000445E" w:rsidRPr="006C1889" w:rsidRDefault="0000445E" w:rsidP="0000445E">
            <w:pPr>
              <w:tabs>
                <w:tab w:val="left" w:pos="720"/>
              </w:tabs>
              <w:spacing w:after="160"/>
              <w:contextualSpacing/>
              <w:rPr>
                <w:sz w:val="20"/>
                <w:szCs w:val="20"/>
              </w:rPr>
            </w:pPr>
            <w:r w:rsidRPr="006C1889">
              <w:rPr>
                <w:color w:val="000000"/>
                <w:sz w:val="20"/>
                <w:szCs w:val="20"/>
              </w:rPr>
              <w:t xml:space="preserve">Researcher, Department of Molecular Bacteriology </w:t>
            </w:r>
            <w:r w:rsidRPr="006C1889">
              <w:rPr>
                <w:sz w:val="20"/>
                <w:szCs w:val="20"/>
              </w:rPr>
              <w:t>Helmholtz Centre for Infection Research (HZI) Inhoffenstraße 738124 Braunschweig, Germany</w:t>
            </w:r>
          </w:p>
          <w:p w:rsidR="0000445E" w:rsidRPr="006C1889" w:rsidRDefault="0000445E" w:rsidP="0000445E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45E" w:rsidRPr="006C1889" w:rsidRDefault="0000445E" w:rsidP="0000445E">
            <w:pPr>
              <w:tabs>
                <w:tab w:val="left" w:pos="720"/>
              </w:tabs>
              <w:spacing w:after="160"/>
              <w:contextualSpacing/>
              <w:rPr>
                <w:sz w:val="20"/>
                <w:szCs w:val="20"/>
              </w:rPr>
            </w:pPr>
            <w:r w:rsidRPr="002E1464">
              <w:rPr>
                <w:b/>
                <w:bCs/>
                <w:sz w:val="20"/>
                <w:szCs w:val="20"/>
              </w:rPr>
              <w:t xml:space="preserve">Prof. Reinhold Ernst Schmidt </w:t>
            </w:r>
            <w:r w:rsidRPr="006C1889">
              <w:rPr>
                <w:sz w:val="20"/>
                <w:szCs w:val="20"/>
              </w:rPr>
              <w:t>Director of Department of Immunology and Clinical Rheumatology, Dean of Hannover Biomedical Research School, Medizinische Hochschule Hannover (MHH) Department of Immunology and Clinical Rheumatology Carl-Neuberg-Str. 130625 Hannover, Germany</w:t>
            </w:r>
          </w:p>
          <w:p w:rsidR="0000445E" w:rsidRDefault="0000445E" w:rsidP="0000445E">
            <w:pPr>
              <w:tabs>
                <w:tab w:val="left" w:pos="900"/>
              </w:tabs>
              <w:ind w:left="72"/>
              <w:rPr>
                <w:b/>
                <w:bCs/>
                <w:sz w:val="20"/>
                <w:szCs w:val="20"/>
              </w:rPr>
            </w:pPr>
          </w:p>
          <w:p w:rsidR="0000445E" w:rsidRPr="002E1464" w:rsidRDefault="0000445E" w:rsidP="0000445E">
            <w:pPr>
              <w:tabs>
                <w:tab w:val="left" w:pos="900"/>
              </w:tabs>
              <w:ind w:left="72"/>
              <w:rPr>
                <w:b/>
                <w:bCs/>
                <w:sz w:val="20"/>
                <w:szCs w:val="20"/>
              </w:rPr>
            </w:pPr>
            <w:r w:rsidRPr="002E1464">
              <w:rPr>
                <w:b/>
                <w:bCs/>
                <w:sz w:val="20"/>
                <w:szCs w:val="20"/>
              </w:rPr>
              <w:t>Prof. Gerd Sutter</w:t>
            </w:r>
            <w:r w:rsidRPr="002E1464">
              <w:rPr>
                <w:b/>
                <w:bCs/>
                <w:noProof/>
                <w:sz w:val="20"/>
                <w:szCs w:val="20"/>
                <w:lang w:val="en-GB"/>
              </w:rPr>
              <w:t xml:space="preserve"> </w:t>
            </w:r>
          </w:p>
          <w:p w:rsidR="0000445E" w:rsidRPr="006C1889" w:rsidRDefault="0000445E" w:rsidP="0000445E">
            <w:pPr>
              <w:autoSpaceDE w:val="0"/>
              <w:autoSpaceDN w:val="0"/>
              <w:adjustRightInd w:val="0"/>
              <w:ind w:left="72"/>
              <w:jc w:val="both"/>
              <w:rPr>
                <w:sz w:val="20"/>
                <w:szCs w:val="20"/>
              </w:rPr>
            </w:pPr>
            <w:r w:rsidRPr="006C1889">
              <w:rPr>
                <w:sz w:val="20"/>
                <w:szCs w:val="20"/>
              </w:rPr>
              <w:t>Full Professor and Chair for Virology,</w:t>
            </w:r>
          </w:p>
          <w:p w:rsidR="0000445E" w:rsidRPr="006C1889" w:rsidRDefault="0000445E" w:rsidP="0000445E">
            <w:pPr>
              <w:pStyle w:val="ListParagraph"/>
              <w:autoSpaceDE w:val="0"/>
              <w:autoSpaceDN w:val="0"/>
              <w:adjustRightInd w:val="0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889">
              <w:rPr>
                <w:rFonts w:ascii="Times New Roman" w:hAnsi="Times New Roman" w:cs="Times New Roman"/>
                <w:sz w:val="20"/>
                <w:szCs w:val="20"/>
              </w:rPr>
              <w:t xml:space="preserve">Institute for Infectious Diseases and Zoonoses, Department of Veterinary SciencesLudwig-Maximilians-Universität MünchenVeterinärstraße </w:t>
            </w:r>
          </w:p>
          <w:p w:rsidR="0000445E" w:rsidRPr="006C1889" w:rsidRDefault="0000445E" w:rsidP="0000445E">
            <w:pPr>
              <w:pStyle w:val="ListParagraph"/>
              <w:autoSpaceDE w:val="0"/>
              <w:autoSpaceDN w:val="0"/>
              <w:adjustRightInd w:val="0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8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1380539 München, Germany</w:t>
            </w:r>
          </w:p>
          <w:p w:rsidR="0000445E" w:rsidRPr="006C1889" w:rsidRDefault="0000445E" w:rsidP="0000445E">
            <w:pPr>
              <w:pStyle w:val="ListParagraph"/>
              <w:autoSpaceDE w:val="0"/>
              <w:autoSpaceDN w:val="0"/>
              <w:adjustRightInd w:val="0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45E" w:rsidRPr="002E1464" w:rsidRDefault="0000445E" w:rsidP="0000445E">
            <w:pPr>
              <w:autoSpaceDE w:val="0"/>
              <w:autoSpaceDN w:val="0"/>
              <w:adjustRightInd w:val="0"/>
              <w:ind w:left="72"/>
              <w:jc w:val="both"/>
              <w:rPr>
                <w:b/>
                <w:bCs/>
                <w:sz w:val="20"/>
                <w:szCs w:val="20"/>
              </w:rPr>
            </w:pPr>
            <w:r w:rsidRPr="002E1464">
              <w:rPr>
                <w:b/>
                <w:bCs/>
                <w:sz w:val="20"/>
                <w:szCs w:val="20"/>
              </w:rPr>
              <w:t>Matthias Willmann</w:t>
            </w:r>
          </w:p>
          <w:p w:rsidR="0000445E" w:rsidRPr="006C1889" w:rsidRDefault="0000445E" w:rsidP="0000445E">
            <w:pPr>
              <w:pStyle w:val="ListParagraph"/>
              <w:tabs>
                <w:tab w:val="left" w:pos="900"/>
              </w:tabs>
              <w:ind w:left="7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Group Leader Clinical Genomics and Healthcare associated Infections, </w:t>
            </w:r>
          </w:p>
          <w:p w:rsidR="0000445E" w:rsidRPr="006C1889" w:rsidRDefault="0000445E" w:rsidP="0000445E">
            <w:pPr>
              <w:pStyle w:val="ListParagraph"/>
              <w:tabs>
                <w:tab w:val="left" w:pos="900"/>
              </w:tabs>
              <w:ind w:left="7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Institute of Medical Microbiology and HygieneElfriede-Aulhorn-Straße 672076 </w:t>
            </w:r>
          </w:p>
          <w:p w:rsidR="0000445E" w:rsidRPr="006C1889" w:rsidRDefault="0000445E" w:rsidP="0000445E">
            <w:pPr>
              <w:pStyle w:val="ListParagraph"/>
              <w:tabs>
                <w:tab w:val="left" w:pos="900"/>
              </w:tabs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C1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Tübingen, Germany</w:t>
            </w:r>
          </w:p>
        </w:tc>
        <w:tc>
          <w:tcPr>
            <w:tcW w:w="1530" w:type="dxa"/>
          </w:tcPr>
          <w:p w:rsidR="0000445E" w:rsidRDefault="0000445E" w:rsidP="0000445E">
            <w:pPr>
              <w:rPr>
                <w:sz w:val="20"/>
                <w:szCs w:val="20"/>
              </w:rPr>
            </w:pPr>
            <w:r w:rsidRPr="006C1889">
              <w:rPr>
                <w:sz w:val="20"/>
                <w:szCs w:val="20"/>
              </w:rPr>
              <w:lastRenderedPageBreak/>
              <w:t>Germany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Germany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Germany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Germany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Germany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9E4484" w:rsidRDefault="009E4484" w:rsidP="009E4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Germany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Germany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Germany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Germany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Pr="006C1889" w:rsidRDefault="0000445E" w:rsidP="0000445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0445E" w:rsidRDefault="0000445E" w:rsidP="0000445E">
            <w:pPr>
              <w:rPr>
                <w:sz w:val="20"/>
                <w:szCs w:val="20"/>
              </w:rPr>
            </w:pPr>
            <w:r w:rsidRPr="006C1889">
              <w:rPr>
                <w:sz w:val="20"/>
                <w:szCs w:val="20"/>
              </w:rPr>
              <w:lastRenderedPageBreak/>
              <w:t>18</w:t>
            </w:r>
            <w:r w:rsidRPr="006C1889">
              <w:rPr>
                <w:sz w:val="20"/>
                <w:szCs w:val="20"/>
                <w:vertAlign w:val="superscript"/>
              </w:rPr>
              <w:t>th</w:t>
            </w:r>
            <w:r w:rsidRPr="006C1889">
              <w:rPr>
                <w:sz w:val="20"/>
                <w:szCs w:val="20"/>
              </w:rPr>
              <w:t xml:space="preserve"> -19</w:t>
            </w:r>
            <w:r w:rsidRPr="006C1889">
              <w:rPr>
                <w:sz w:val="20"/>
                <w:szCs w:val="20"/>
                <w:vertAlign w:val="superscript"/>
              </w:rPr>
              <w:t>th</w:t>
            </w:r>
            <w:r w:rsidRPr="006C1889">
              <w:rPr>
                <w:sz w:val="20"/>
                <w:szCs w:val="20"/>
              </w:rPr>
              <w:t xml:space="preserve"> January, 2018</w:t>
            </w:r>
          </w:p>
          <w:p w:rsidR="009E4484" w:rsidRDefault="009E4484" w:rsidP="0000445E">
            <w:pPr>
              <w:rPr>
                <w:sz w:val="20"/>
                <w:szCs w:val="20"/>
              </w:rPr>
            </w:pPr>
          </w:p>
          <w:p w:rsidR="009E4484" w:rsidRDefault="009E4484" w:rsidP="0000445E">
            <w:pPr>
              <w:rPr>
                <w:sz w:val="20"/>
                <w:szCs w:val="20"/>
              </w:rPr>
            </w:pPr>
          </w:p>
          <w:p w:rsidR="009E4484" w:rsidRDefault="009E4484" w:rsidP="0000445E">
            <w:pPr>
              <w:rPr>
                <w:sz w:val="20"/>
                <w:szCs w:val="20"/>
              </w:rPr>
            </w:pPr>
          </w:p>
          <w:p w:rsidR="009E4484" w:rsidRDefault="009E4484" w:rsidP="0000445E">
            <w:pPr>
              <w:rPr>
                <w:sz w:val="20"/>
                <w:szCs w:val="20"/>
              </w:rPr>
            </w:pPr>
          </w:p>
          <w:p w:rsidR="009E4484" w:rsidRDefault="009E4484" w:rsidP="0000445E">
            <w:pPr>
              <w:rPr>
                <w:sz w:val="20"/>
                <w:szCs w:val="20"/>
              </w:rPr>
            </w:pPr>
          </w:p>
          <w:p w:rsidR="009E4484" w:rsidRDefault="009E4484" w:rsidP="0000445E">
            <w:pPr>
              <w:rPr>
                <w:sz w:val="20"/>
                <w:szCs w:val="20"/>
              </w:rPr>
            </w:pPr>
          </w:p>
          <w:p w:rsidR="009E4484" w:rsidRDefault="009E4484" w:rsidP="0000445E">
            <w:pPr>
              <w:rPr>
                <w:sz w:val="20"/>
                <w:szCs w:val="20"/>
              </w:rPr>
            </w:pPr>
          </w:p>
          <w:p w:rsidR="009E4484" w:rsidRDefault="009E4484" w:rsidP="0000445E">
            <w:pPr>
              <w:rPr>
                <w:sz w:val="20"/>
                <w:szCs w:val="20"/>
              </w:rPr>
            </w:pPr>
          </w:p>
          <w:p w:rsidR="009E4484" w:rsidRDefault="009E4484" w:rsidP="0000445E">
            <w:pPr>
              <w:rPr>
                <w:sz w:val="20"/>
                <w:szCs w:val="20"/>
              </w:rPr>
            </w:pPr>
          </w:p>
          <w:p w:rsidR="009E4484" w:rsidRDefault="009E4484" w:rsidP="0000445E">
            <w:pPr>
              <w:rPr>
                <w:sz w:val="20"/>
                <w:szCs w:val="20"/>
              </w:rPr>
            </w:pPr>
          </w:p>
          <w:p w:rsidR="009E4484" w:rsidRDefault="009E4484" w:rsidP="0000445E">
            <w:pPr>
              <w:rPr>
                <w:sz w:val="20"/>
                <w:szCs w:val="20"/>
              </w:rPr>
            </w:pPr>
          </w:p>
          <w:p w:rsidR="009E4484" w:rsidRDefault="009E4484" w:rsidP="0000445E">
            <w:pPr>
              <w:rPr>
                <w:sz w:val="20"/>
                <w:szCs w:val="20"/>
              </w:rPr>
            </w:pPr>
          </w:p>
          <w:p w:rsidR="009E4484" w:rsidRDefault="009E4484" w:rsidP="0000445E">
            <w:pPr>
              <w:rPr>
                <w:sz w:val="20"/>
                <w:szCs w:val="20"/>
              </w:rPr>
            </w:pPr>
          </w:p>
          <w:p w:rsidR="009E4484" w:rsidRDefault="009E4484" w:rsidP="0000445E">
            <w:pPr>
              <w:rPr>
                <w:sz w:val="20"/>
                <w:szCs w:val="20"/>
              </w:rPr>
            </w:pPr>
          </w:p>
          <w:p w:rsidR="009E4484" w:rsidRDefault="009E4484" w:rsidP="0000445E">
            <w:pPr>
              <w:rPr>
                <w:sz w:val="20"/>
                <w:szCs w:val="20"/>
              </w:rPr>
            </w:pPr>
          </w:p>
          <w:p w:rsidR="009E4484" w:rsidRDefault="009E4484" w:rsidP="0000445E">
            <w:pPr>
              <w:rPr>
                <w:sz w:val="20"/>
                <w:szCs w:val="20"/>
              </w:rPr>
            </w:pPr>
          </w:p>
          <w:p w:rsidR="009E4484" w:rsidRDefault="009E4484" w:rsidP="0000445E">
            <w:pPr>
              <w:rPr>
                <w:sz w:val="20"/>
                <w:szCs w:val="20"/>
              </w:rPr>
            </w:pPr>
          </w:p>
          <w:p w:rsidR="009E4484" w:rsidRDefault="009E4484" w:rsidP="0000445E">
            <w:pPr>
              <w:rPr>
                <w:sz w:val="20"/>
                <w:szCs w:val="20"/>
              </w:rPr>
            </w:pPr>
          </w:p>
          <w:p w:rsidR="009E4484" w:rsidRDefault="009E4484" w:rsidP="0000445E">
            <w:pPr>
              <w:rPr>
                <w:sz w:val="20"/>
                <w:szCs w:val="20"/>
              </w:rPr>
            </w:pPr>
          </w:p>
          <w:p w:rsidR="009E4484" w:rsidRDefault="009E4484" w:rsidP="0000445E">
            <w:pPr>
              <w:rPr>
                <w:sz w:val="20"/>
                <w:szCs w:val="20"/>
              </w:rPr>
            </w:pPr>
          </w:p>
          <w:p w:rsidR="009E4484" w:rsidRDefault="009E4484" w:rsidP="0000445E">
            <w:pPr>
              <w:rPr>
                <w:sz w:val="20"/>
                <w:szCs w:val="20"/>
              </w:rPr>
            </w:pPr>
          </w:p>
          <w:p w:rsidR="009E4484" w:rsidRDefault="009E4484" w:rsidP="0000445E">
            <w:pPr>
              <w:rPr>
                <w:sz w:val="20"/>
                <w:szCs w:val="20"/>
              </w:rPr>
            </w:pPr>
            <w:r w:rsidRPr="006C1889">
              <w:rPr>
                <w:sz w:val="20"/>
                <w:szCs w:val="20"/>
              </w:rPr>
              <w:t>18</w:t>
            </w:r>
            <w:r w:rsidRPr="006C1889">
              <w:rPr>
                <w:sz w:val="20"/>
                <w:szCs w:val="20"/>
                <w:vertAlign w:val="superscript"/>
              </w:rPr>
              <w:t>th</w:t>
            </w:r>
            <w:r w:rsidRPr="006C1889">
              <w:rPr>
                <w:sz w:val="20"/>
                <w:szCs w:val="20"/>
              </w:rPr>
              <w:t xml:space="preserve"> -19</w:t>
            </w:r>
            <w:r w:rsidRPr="006C1889">
              <w:rPr>
                <w:sz w:val="20"/>
                <w:szCs w:val="20"/>
                <w:vertAlign w:val="superscript"/>
              </w:rPr>
              <w:t>th</w:t>
            </w:r>
            <w:r w:rsidRPr="006C1889">
              <w:rPr>
                <w:sz w:val="20"/>
                <w:szCs w:val="20"/>
              </w:rPr>
              <w:t xml:space="preserve"> January, 2018</w:t>
            </w:r>
          </w:p>
          <w:p w:rsidR="009E4484" w:rsidRDefault="009E4484" w:rsidP="0000445E">
            <w:pPr>
              <w:rPr>
                <w:sz w:val="20"/>
                <w:szCs w:val="20"/>
              </w:rPr>
            </w:pPr>
          </w:p>
          <w:p w:rsidR="009E4484" w:rsidRDefault="009E4484" w:rsidP="0000445E">
            <w:pPr>
              <w:rPr>
                <w:sz w:val="20"/>
                <w:szCs w:val="20"/>
              </w:rPr>
            </w:pPr>
          </w:p>
          <w:p w:rsidR="009E4484" w:rsidRDefault="009E4484" w:rsidP="0000445E">
            <w:pPr>
              <w:rPr>
                <w:sz w:val="20"/>
                <w:szCs w:val="20"/>
              </w:rPr>
            </w:pPr>
          </w:p>
          <w:p w:rsidR="009E4484" w:rsidRDefault="009E4484" w:rsidP="0000445E">
            <w:pPr>
              <w:rPr>
                <w:sz w:val="20"/>
                <w:szCs w:val="20"/>
              </w:rPr>
            </w:pPr>
          </w:p>
          <w:p w:rsidR="009E4484" w:rsidRDefault="009E4484" w:rsidP="0000445E">
            <w:pPr>
              <w:rPr>
                <w:sz w:val="20"/>
                <w:szCs w:val="20"/>
              </w:rPr>
            </w:pPr>
          </w:p>
          <w:p w:rsidR="009E4484" w:rsidRDefault="009E4484" w:rsidP="0000445E">
            <w:pPr>
              <w:rPr>
                <w:sz w:val="20"/>
                <w:szCs w:val="20"/>
              </w:rPr>
            </w:pPr>
          </w:p>
          <w:p w:rsidR="009E4484" w:rsidRDefault="009E4484" w:rsidP="0000445E">
            <w:pPr>
              <w:rPr>
                <w:sz w:val="20"/>
                <w:szCs w:val="20"/>
              </w:rPr>
            </w:pPr>
          </w:p>
          <w:p w:rsidR="009E4484" w:rsidRDefault="009E4484" w:rsidP="0000445E">
            <w:pPr>
              <w:rPr>
                <w:sz w:val="20"/>
                <w:szCs w:val="20"/>
              </w:rPr>
            </w:pPr>
          </w:p>
          <w:p w:rsidR="009E4484" w:rsidRDefault="009E4484" w:rsidP="0000445E">
            <w:pPr>
              <w:rPr>
                <w:sz w:val="20"/>
                <w:szCs w:val="20"/>
              </w:rPr>
            </w:pPr>
          </w:p>
          <w:p w:rsidR="009E4484" w:rsidRDefault="009E4484" w:rsidP="0000445E">
            <w:pPr>
              <w:rPr>
                <w:sz w:val="20"/>
                <w:szCs w:val="20"/>
              </w:rPr>
            </w:pPr>
          </w:p>
          <w:p w:rsidR="009E4484" w:rsidRDefault="009E4484" w:rsidP="0000445E">
            <w:pPr>
              <w:rPr>
                <w:sz w:val="20"/>
                <w:szCs w:val="20"/>
              </w:rPr>
            </w:pPr>
          </w:p>
          <w:p w:rsidR="009E4484" w:rsidRDefault="009E4484" w:rsidP="0000445E">
            <w:pPr>
              <w:rPr>
                <w:sz w:val="20"/>
                <w:szCs w:val="20"/>
              </w:rPr>
            </w:pPr>
          </w:p>
          <w:p w:rsidR="009E4484" w:rsidRDefault="009E4484" w:rsidP="0000445E">
            <w:pPr>
              <w:rPr>
                <w:sz w:val="20"/>
                <w:szCs w:val="20"/>
              </w:rPr>
            </w:pPr>
          </w:p>
          <w:p w:rsidR="009E4484" w:rsidRDefault="009E4484" w:rsidP="0000445E">
            <w:pPr>
              <w:rPr>
                <w:sz w:val="20"/>
                <w:szCs w:val="20"/>
              </w:rPr>
            </w:pPr>
          </w:p>
          <w:p w:rsidR="009E4484" w:rsidRDefault="009E4484" w:rsidP="0000445E">
            <w:pPr>
              <w:rPr>
                <w:sz w:val="20"/>
                <w:szCs w:val="20"/>
              </w:rPr>
            </w:pPr>
          </w:p>
          <w:p w:rsidR="009E4484" w:rsidRDefault="009E4484" w:rsidP="0000445E">
            <w:pPr>
              <w:rPr>
                <w:sz w:val="20"/>
                <w:szCs w:val="20"/>
              </w:rPr>
            </w:pPr>
          </w:p>
          <w:p w:rsidR="009E4484" w:rsidRDefault="009E4484" w:rsidP="0000445E">
            <w:pPr>
              <w:rPr>
                <w:sz w:val="20"/>
                <w:szCs w:val="20"/>
              </w:rPr>
            </w:pPr>
          </w:p>
          <w:p w:rsidR="009E4484" w:rsidRDefault="009E4484" w:rsidP="0000445E">
            <w:pPr>
              <w:rPr>
                <w:sz w:val="20"/>
                <w:szCs w:val="20"/>
              </w:rPr>
            </w:pPr>
          </w:p>
          <w:p w:rsidR="009E4484" w:rsidRDefault="009E4484" w:rsidP="0000445E">
            <w:pPr>
              <w:rPr>
                <w:sz w:val="20"/>
                <w:szCs w:val="20"/>
              </w:rPr>
            </w:pPr>
          </w:p>
          <w:p w:rsidR="009E4484" w:rsidRDefault="009E4484" w:rsidP="0000445E">
            <w:pPr>
              <w:rPr>
                <w:sz w:val="20"/>
                <w:szCs w:val="20"/>
              </w:rPr>
            </w:pPr>
          </w:p>
          <w:p w:rsidR="009E4484" w:rsidRDefault="009E4484" w:rsidP="0000445E">
            <w:pPr>
              <w:rPr>
                <w:sz w:val="20"/>
                <w:szCs w:val="20"/>
              </w:rPr>
            </w:pPr>
          </w:p>
          <w:p w:rsidR="009E4484" w:rsidRDefault="009E4484" w:rsidP="0000445E">
            <w:pPr>
              <w:rPr>
                <w:sz w:val="20"/>
                <w:szCs w:val="20"/>
              </w:rPr>
            </w:pPr>
          </w:p>
          <w:p w:rsidR="009E4484" w:rsidRDefault="009E4484" w:rsidP="0000445E">
            <w:pPr>
              <w:rPr>
                <w:sz w:val="20"/>
                <w:szCs w:val="20"/>
              </w:rPr>
            </w:pPr>
          </w:p>
          <w:p w:rsidR="009E4484" w:rsidRDefault="009E4484" w:rsidP="0000445E">
            <w:pPr>
              <w:rPr>
                <w:sz w:val="20"/>
                <w:szCs w:val="20"/>
              </w:rPr>
            </w:pPr>
          </w:p>
          <w:p w:rsidR="009E4484" w:rsidRDefault="009E4484" w:rsidP="0000445E">
            <w:pPr>
              <w:rPr>
                <w:sz w:val="20"/>
                <w:szCs w:val="20"/>
              </w:rPr>
            </w:pPr>
          </w:p>
          <w:p w:rsidR="009E4484" w:rsidRDefault="009E4484" w:rsidP="0000445E">
            <w:pPr>
              <w:rPr>
                <w:sz w:val="20"/>
                <w:szCs w:val="20"/>
              </w:rPr>
            </w:pPr>
          </w:p>
          <w:p w:rsidR="009E4484" w:rsidRDefault="009E4484" w:rsidP="0000445E">
            <w:pPr>
              <w:rPr>
                <w:sz w:val="20"/>
                <w:szCs w:val="20"/>
              </w:rPr>
            </w:pPr>
          </w:p>
          <w:p w:rsidR="009E4484" w:rsidRDefault="009E4484" w:rsidP="0000445E">
            <w:pPr>
              <w:rPr>
                <w:sz w:val="20"/>
                <w:szCs w:val="20"/>
              </w:rPr>
            </w:pPr>
          </w:p>
          <w:p w:rsidR="009E4484" w:rsidRDefault="009E4484" w:rsidP="0000445E">
            <w:pPr>
              <w:rPr>
                <w:sz w:val="20"/>
                <w:szCs w:val="20"/>
              </w:rPr>
            </w:pPr>
          </w:p>
          <w:p w:rsidR="009E4484" w:rsidRDefault="009E4484" w:rsidP="0000445E">
            <w:pPr>
              <w:rPr>
                <w:sz w:val="20"/>
                <w:szCs w:val="20"/>
              </w:rPr>
            </w:pPr>
          </w:p>
          <w:p w:rsidR="009E4484" w:rsidRDefault="009E4484" w:rsidP="0000445E">
            <w:pPr>
              <w:rPr>
                <w:sz w:val="20"/>
                <w:szCs w:val="20"/>
              </w:rPr>
            </w:pPr>
          </w:p>
          <w:p w:rsidR="009E4484" w:rsidRDefault="009E4484" w:rsidP="0000445E">
            <w:pPr>
              <w:rPr>
                <w:sz w:val="20"/>
                <w:szCs w:val="20"/>
              </w:rPr>
            </w:pPr>
          </w:p>
          <w:p w:rsidR="009E4484" w:rsidRDefault="009E4484" w:rsidP="0000445E">
            <w:pPr>
              <w:rPr>
                <w:sz w:val="20"/>
                <w:szCs w:val="20"/>
              </w:rPr>
            </w:pPr>
          </w:p>
          <w:p w:rsidR="009E4484" w:rsidRDefault="009E4484" w:rsidP="0000445E">
            <w:pPr>
              <w:rPr>
                <w:sz w:val="20"/>
                <w:szCs w:val="20"/>
              </w:rPr>
            </w:pPr>
          </w:p>
          <w:p w:rsidR="009E4484" w:rsidRDefault="009E4484" w:rsidP="0000445E">
            <w:pPr>
              <w:rPr>
                <w:sz w:val="20"/>
                <w:szCs w:val="20"/>
              </w:rPr>
            </w:pPr>
          </w:p>
          <w:p w:rsidR="009E4484" w:rsidRDefault="009E4484" w:rsidP="0000445E">
            <w:pPr>
              <w:rPr>
                <w:sz w:val="20"/>
                <w:szCs w:val="20"/>
              </w:rPr>
            </w:pPr>
          </w:p>
          <w:p w:rsidR="009E4484" w:rsidRDefault="009E4484" w:rsidP="0000445E">
            <w:pPr>
              <w:rPr>
                <w:sz w:val="20"/>
                <w:szCs w:val="20"/>
              </w:rPr>
            </w:pPr>
          </w:p>
          <w:p w:rsidR="009E4484" w:rsidRDefault="009E4484" w:rsidP="0000445E">
            <w:pPr>
              <w:rPr>
                <w:sz w:val="20"/>
                <w:szCs w:val="20"/>
              </w:rPr>
            </w:pPr>
          </w:p>
          <w:p w:rsidR="009E4484" w:rsidRDefault="009E4484" w:rsidP="0000445E">
            <w:pPr>
              <w:rPr>
                <w:sz w:val="20"/>
                <w:szCs w:val="20"/>
              </w:rPr>
            </w:pPr>
          </w:p>
          <w:p w:rsidR="009E4484" w:rsidRDefault="009E4484" w:rsidP="0000445E">
            <w:pPr>
              <w:rPr>
                <w:sz w:val="20"/>
                <w:szCs w:val="20"/>
              </w:rPr>
            </w:pPr>
          </w:p>
          <w:p w:rsidR="009E4484" w:rsidRDefault="009E4484" w:rsidP="0000445E">
            <w:pPr>
              <w:rPr>
                <w:sz w:val="20"/>
                <w:szCs w:val="20"/>
              </w:rPr>
            </w:pPr>
          </w:p>
          <w:p w:rsidR="009E4484" w:rsidRDefault="009E4484" w:rsidP="0000445E">
            <w:pPr>
              <w:rPr>
                <w:sz w:val="20"/>
                <w:szCs w:val="20"/>
              </w:rPr>
            </w:pPr>
          </w:p>
          <w:p w:rsidR="009E4484" w:rsidRPr="006C1889" w:rsidRDefault="009E4484" w:rsidP="0000445E">
            <w:pPr>
              <w:rPr>
                <w:sz w:val="20"/>
                <w:szCs w:val="20"/>
              </w:rPr>
            </w:pPr>
            <w:r w:rsidRPr="006C1889">
              <w:rPr>
                <w:sz w:val="20"/>
                <w:szCs w:val="20"/>
              </w:rPr>
              <w:t>18</w:t>
            </w:r>
            <w:r w:rsidRPr="006C1889">
              <w:rPr>
                <w:sz w:val="20"/>
                <w:szCs w:val="20"/>
                <w:vertAlign w:val="superscript"/>
              </w:rPr>
              <w:t>th</w:t>
            </w:r>
            <w:r w:rsidRPr="006C1889">
              <w:rPr>
                <w:sz w:val="20"/>
                <w:szCs w:val="20"/>
              </w:rPr>
              <w:t xml:space="preserve"> -19</w:t>
            </w:r>
            <w:r w:rsidRPr="006C1889">
              <w:rPr>
                <w:sz w:val="20"/>
                <w:szCs w:val="20"/>
                <w:vertAlign w:val="superscript"/>
              </w:rPr>
              <w:t>th</w:t>
            </w:r>
            <w:r w:rsidRPr="006C1889">
              <w:rPr>
                <w:sz w:val="20"/>
                <w:szCs w:val="20"/>
              </w:rPr>
              <w:t xml:space="preserve"> January, 2018</w:t>
            </w:r>
          </w:p>
        </w:tc>
        <w:tc>
          <w:tcPr>
            <w:tcW w:w="3438" w:type="dxa"/>
          </w:tcPr>
          <w:p w:rsidR="0000445E" w:rsidRDefault="0000445E" w:rsidP="0000445E">
            <w:pPr>
              <w:rPr>
                <w:sz w:val="20"/>
                <w:szCs w:val="20"/>
              </w:rPr>
            </w:pPr>
            <w:r w:rsidRPr="006C1889">
              <w:rPr>
                <w:sz w:val="20"/>
                <w:szCs w:val="20"/>
              </w:rPr>
              <w:lastRenderedPageBreak/>
              <w:t>The ICMR-BMBF- HGF Workshop on Prophylaxis and Therapy in Antibiotic Resistance at ICMR, New Delhi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9E4484" w:rsidRDefault="009E4484" w:rsidP="0000445E">
            <w:pPr>
              <w:rPr>
                <w:sz w:val="20"/>
                <w:szCs w:val="20"/>
              </w:rPr>
            </w:pPr>
          </w:p>
          <w:p w:rsidR="009E4484" w:rsidRDefault="009E4484" w:rsidP="0000445E">
            <w:pPr>
              <w:rPr>
                <w:sz w:val="20"/>
                <w:szCs w:val="20"/>
              </w:rPr>
            </w:pPr>
          </w:p>
          <w:p w:rsidR="009E4484" w:rsidRDefault="009E4484" w:rsidP="0000445E">
            <w:pPr>
              <w:rPr>
                <w:sz w:val="20"/>
                <w:szCs w:val="20"/>
              </w:rPr>
            </w:pPr>
          </w:p>
          <w:p w:rsidR="009E4484" w:rsidRDefault="009E4484" w:rsidP="0000445E">
            <w:pPr>
              <w:rPr>
                <w:sz w:val="20"/>
                <w:szCs w:val="20"/>
              </w:rPr>
            </w:pPr>
          </w:p>
          <w:p w:rsidR="009E4484" w:rsidRDefault="009E4484" w:rsidP="0000445E">
            <w:pPr>
              <w:rPr>
                <w:sz w:val="20"/>
                <w:szCs w:val="20"/>
              </w:rPr>
            </w:pPr>
          </w:p>
          <w:p w:rsidR="009E4484" w:rsidRDefault="009E4484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9E4484" w:rsidRDefault="009E4484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Pr="006C1889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00445E" w:rsidRPr="006C1889" w:rsidTr="0000445E">
        <w:trPr>
          <w:trHeight w:val="305"/>
        </w:trPr>
        <w:tc>
          <w:tcPr>
            <w:tcW w:w="630" w:type="dxa"/>
            <w:gridSpan w:val="2"/>
            <w:vMerge/>
            <w:tcBorders>
              <w:right w:val="single" w:sz="4" w:space="0" w:color="auto"/>
            </w:tcBorders>
          </w:tcPr>
          <w:p w:rsidR="0000445E" w:rsidRPr="006C1889" w:rsidRDefault="0000445E" w:rsidP="0000445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45E" w:rsidRPr="006C1889" w:rsidRDefault="0000445E" w:rsidP="0000445E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00445E" w:rsidRDefault="0000445E" w:rsidP="0000445E">
            <w:pPr>
              <w:autoSpaceDE w:val="0"/>
              <w:autoSpaceDN w:val="0"/>
              <w:adjustRightInd w:val="0"/>
              <w:spacing w:after="160"/>
              <w:ind w:left="72"/>
              <w:contextualSpacing/>
              <w:rPr>
                <w:b/>
                <w:bCs/>
                <w:sz w:val="20"/>
                <w:szCs w:val="20"/>
                <w:lang w:bidi="hi-IN"/>
              </w:rPr>
            </w:pPr>
            <w:r w:rsidRPr="002E1464">
              <w:rPr>
                <w:b/>
                <w:bCs/>
                <w:sz w:val="20"/>
                <w:szCs w:val="20"/>
                <w:lang w:bidi="hi-IN"/>
              </w:rPr>
              <w:t>Dr. Patrick Nolan Breysse,</w:t>
            </w:r>
          </w:p>
          <w:p w:rsidR="0000445E" w:rsidRPr="006C1889" w:rsidRDefault="0000445E" w:rsidP="0000445E">
            <w:pPr>
              <w:autoSpaceDE w:val="0"/>
              <w:autoSpaceDN w:val="0"/>
              <w:adjustRightInd w:val="0"/>
              <w:spacing w:after="160"/>
              <w:ind w:left="72"/>
              <w:contextualSpacing/>
              <w:rPr>
                <w:sz w:val="20"/>
                <w:szCs w:val="20"/>
                <w:lang w:bidi="hi-IN"/>
              </w:rPr>
            </w:pPr>
            <w:r w:rsidRPr="006C1889">
              <w:rPr>
                <w:sz w:val="20"/>
                <w:szCs w:val="20"/>
                <w:lang w:bidi="hi-IN"/>
              </w:rPr>
              <w:t xml:space="preserve">Director, National Center for Environmental Health, Centers for Disease Control and Prevention Altanta, USA  </w:t>
            </w:r>
          </w:p>
          <w:p w:rsidR="0000445E" w:rsidRPr="006C1889" w:rsidRDefault="0000445E" w:rsidP="0000445E">
            <w:pPr>
              <w:pStyle w:val="ListParagraph"/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  <w:p w:rsidR="0000445E" w:rsidRDefault="0000445E" w:rsidP="0000445E">
            <w:pPr>
              <w:autoSpaceDE w:val="0"/>
              <w:autoSpaceDN w:val="0"/>
              <w:adjustRightInd w:val="0"/>
              <w:spacing w:after="160"/>
              <w:ind w:left="72"/>
              <w:contextualSpacing/>
              <w:rPr>
                <w:b/>
                <w:bCs/>
                <w:sz w:val="20"/>
                <w:szCs w:val="20"/>
                <w:lang w:bidi="hi-IN"/>
              </w:rPr>
            </w:pPr>
            <w:r w:rsidRPr="002E1464">
              <w:rPr>
                <w:b/>
                <w:bCs/>
                <w:sz w:val="20"/>
                <w:szCs w:val="20"/>
                <w:lang w:bidi="hi-IN"/>
              </w:rPr>
              <w:t xml:space="preserve">Dr. Gregory Wagner </w:t>
            </w:r>
          </w:p>
          <w:p w:rsidR="0000445E" w:rsidRPr="006C1889" w:rsidRDefault="0000445E" w:rsidP="0000445E">
            <w:pPr>
              <w:autoSpaceDE w:val="0"/>
              <w:autoSpaceDN w:val="0"/>
              <w:adjustRightInd w:val="0"/>
              <w:spacing w:after="160"/>
              <w:ind w:left="72"/>
              <w:contextualSpacing/>
              <w:rPr>
                <w:sz w:val="20"/>
                <w:szCs w:val="20"/>
                <w:lang w:bidi="hi-IN"/>
              </w:rPr>
            </w:pPr>
            <w:r w:rsidRPr="006C1889">
              <w:rPr>
                <w:sz w:val="20"/>
                <w:szCs w:val="20"/>
                <w:lang w:bidi="hi-IN"/>
              </w:rPr>
              <w:t>Adjunct Professor, Harvard University, School of Public Health, Boston,</w:t>
            </w:r>
          </w:p>
          <w:p w:rsidR="0000445E" w:rsidRPr="006C1889" w:rsidRDefault="0000445E" w:rsidP="0000445E">
            <w:pPr>
              <w:pStyle w:val="ListParagraph"/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  <w:p w:rsidR="0000445E" w:rsidRDefault="0000445E" w:rsidP="0000445E">
            <w:pPr>
              <w:autoSpaceDE w:val="0"/>
              <w:autoSpaceDN w:val="0"/>
              <w:adjustRightInd w:val="0"/>
              <w:spacing w:after="160"/>
              <w:ind w:left="72"/>
              <w:contextualSpacing/>
              <w:rPr>
                <w:b/>
                <w:bCs/>
                <w:sz w:val="20"/>
                <w:szCs w:val="20"/>
                <w:lang w:bidi="hi-IN"/>
              </w:rPr>
            </w:pPr>
            <w:r w:rsidRPr="002E1464">
              <w:rPr>
                <w:b/>
                <w:bCs/>
                <w:sz w:val="20"/>
                <w:szCs w:val="20"/>
                <w:lang w:bidi="hi-IN"/>
              </w:rPr>
              <w:t xml:space="preserve">Dr. William Martin </w:t>
            </w:r>
          </w:p>
          <w:p w:rsidR="0000445E" w:rsidRPr="006C1889" w:rsidRDefault="0000445E" w:rsidP="0000445E">
            <w:pPr>
              <w:autoSpaceDE w:val="0"/>
              <w:autoSpaceDN w:val="0"/>
              <w:adjustRightInd w:val="0"/>
              <w:spacing w:after="160"/>
              <w:ind w:left="72"/>
              <w:contextualSpacing/>
              <w:rPr>
                <w:sz w:val="20"/>
                <w:szCs w:val="20"/>
                <w:lang w:bidi="hi-IN"/>
              </w:rPr>
            </w:pPr>
            <w:r w:rsidRPr="006C1889">
              <w:rPr>
                <w:sz w:val="20"/>
                <w:szCs w:val="20"/>
                <w:lang w:bidi="hi-IN"/>
              </w:rPr>
              <w:t>Dean and Professor, The Ohio State University, College of Public Health, Columbus, Ohio</w:t>
            </w:r>
          </w:p>
          <w:p w:rsidR="0000445E" w:rsidRPr="006C1889" w:rsidRDefault="0000445E" w:rsidP="0000445E">
            <w:pPr>
              <w:pStyle w:val="ListParagraph"/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6C1889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</w:p>
          <w:p w:rsidR="0000445E" w:rsidRDefault="0000445E" w:rsidP="0000445E">
            <w:pPr>
              <w:autoSpaceDE w:val="0"/>
              <w:autoSpaceDN w:val="0"/>
              <w:adjustRightInd w:val="0"/>
              <w:spacing w:after="160"/>
              <w:ind w:left="72"/>
              <w:contextualSpacing/>
              <w:rPr>
                <w:b/>
                <w:bCs/>
                <w:sz w:val="20"/>
                <w:szCs w:val="20"/>
                <w:lang w:bidi="hi-IN"/>
              </w:rPr>
            </w:pPr>
            <w:r w:rsidRPr="002E1464">
              <w:rPr>
                <w:b/>
                <w:bCs/>
                <w:sz w:val="20"/>
                <w:szCs w:val="20"/>
                <w:lang w:bidi="hi-IN"/>
              </w:rPr>
              <w:t xml:space="preserve">Dr. Henry Folk </w:t>
            </w:r>
          </w:p>
          <w:p w:rsidR="0000445E" w:rsidRPr="006C1889" w:rsidRDefault="0000445E" w:rsidP="0000445E">
            <w:pPr>
              <w:autoSpaceDE w:val="0"/>
              <w:autoSpaceDN w:val="0"/>
              <w:adjustRightInd w:val="0"/>
              <w:spacing w:after="160"/>
              <w:ind w:left="72"/>
              <w:contextualSpacing/>
              <w:rPr>
                <w:sz w:val="20"/>
                <w:szCs w:val="20"/>
              </w:rPr>
            </w:pPr>
            <w:r w:rsidRPr="006C1889">
              <w:rPr>
                <w:sz w:val="20"/>
                <w:szCs w:val="20"/>
              </w:rPr>
              <w:t>Consultant to Office of Non-communicable Disease, Injury and Environmental Health, (ONDIEH)CDC, Adjunct Professor of Environmental Health, Emory University Atlant</w:t>
            </w:r>
            <w:r>
              <w:rPr>
                <w:sz w:val="20"/>
                <w:szCs w:val="20"/>
              </w:rPr>
              <w:t>a</w:t>
            </w:r>
            <w:r w:rsidRPr="006C1889">
              <w:rPr>
                <w:sz w:val="20"/>
                <w:szCs w:val="20"/>
              </w:rPr>
              <w:t>, Georgia</w:t>
            </w:r>
          </w:p>
          <w:p w:rsidR="0000445E" w:rsidRPr="006C1889" w:rsidRDefault="0000445E" w:rsidP="0000445E">
            <w:pPr>
              <w:pStyle w:val="ListParagraph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45E" w:rsidRDefault="0000445E" w:rsidP="0000445E">
            <w:pPr>
              <w:spacing w:after="160"/>
              <w:ind w:left="72"/>
              <w:contextualSpacing/>
              <w:rPr>
                <w:b/>
                <w:bCs/>
                <w:sz w:val="20"/>
                <w:szCs w:val="20"/>
                <w:lang w:bidi="hi-IN"/>
              </w:rPr>
            </w:pPr>
            <w:r w:rsidRPr="002E1464">
              <w:rPr>
                <w:b/>
                <w:bCs/>
                <w:sz w:val="20"/>
                <w:szCs w:val="20"/>
                <w:lang w:bidi="hi-IN"/>
              </w:rPr>
              <w:t>Dr. Vikas Kapil</w:t>
            </w:r>
            <w:r>
              <w:rPr>
                <w:b/>
                <w:bCs/>
                <w:sz w:val="20"/>
                <w:szCs w:val="20"/>
                <w:lang w:bidi="hi-IN"/>
              </w:rPr>
              <w:t xml:space="preserve"> </w:t>
            </w:r>
          </w:p>
          <w:p w:rsidR="0000445E" w:rsidRPr="006C1889" w:rsidRDefault="0000445E" w:rsidP="0000445E">
            <w:pPr>
              <w:spacing w:after="160"/>
              <w:ind w:left="72"/>
              <w:contextualSpacing/>
              <w:rPr>
                <w:sz w:val="20"/>
                <w:szCs w:val="20"/>
              </w:rPr>
            </w:pPr>
            <w:r w:rsidRPr="006C1889">
              <w:rPr>
                <w:sz w:val="20"/>
                <w:szCs w:val="20"/>
              </w:rPr>
              <w:t>Chief Medicla Officer and Assoicate Director, Center for Science, Center for Global Health, Center for Diseases Control and Prevention Altanta, GA</w:t>
            </w:r>
          </w:p>
        </w:tc>
        <w:tc>
          <w:tcPr>
            <w:tcW w:w="1530" w:type="dxa"/>
          </w:tcPr>
          <w:p w:rsidR="0000445E" w:rsidRDefault="0000445E" w:rsidP="0000445E">
            <w:pPr>
              <w:rPr>
                <w:sz w:val="20"/>
                <w:szCs w:val="20"/>
              </w:rPr>
            </w:pPr>
            <w:r w:rsidRPr="006C1889">
              <w:rPr>
                <w:sz w:val="20"/>
                <w:szCs w:val="20"/>
              </w:rPr>
              <w:t>USA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Default="0000445E" w:rsidP="0000445E">
            <w:pPr>
              <w:rPr>
                <w:sz w:val="20"/>
                <w:szCs w:val="20"/>
              </w:rPr>
            </w:pPr>
          </w:p>
          <w:p w:rsidR="0000445E" w:rsidRPr="006C1889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</w:t>
            </w:r>
          </w:p>
        </w:tc>
        <w:tc>
          <w:tcPr>
            <w:tcW w:w="1620" w:type="dxa"/>
          </w:tcPr>
          <w:p w:rsidR="009E4484" w:rsidRDefault="009E4484" w:rsidP="0000445E">
            <w:pPr>
              <w:rPr>
                <w:sz w:val="20"/>
                <w:szCs w:val="20"/>
              </w:rPr>
            </w:pPr>
          </w:p>
          <w:p w:rsidR="009E4484" w:rsidRDefault="009E4484" w:rsidP="0000445E">
            <w:pPr>
              <w:rPr>
                <w:sz w:val="20"/>
                <w:szCs w:val="20"/>
              </w:rPr>
            </w:pPr>
          </w:p>
          <w:p w:rsidR="009E4484" w:rsidRDefault="009E4484" w:rsidP="0000445E">
            <w:pPr>
              <w:rPr>
                <w:sz w:val="20"/>
                <w:szCs w:val="20"/>
              </w:rPr>
            </w:pPr>
          </w:p>
          <w:p w:rsidR="009E4484" w:rsidRDefault="009E4484" w:rsidP="0000445E">
            <w:pPr>
              <w:rPr>
                <w:sz w:val="20"/>
                <w:szCs w:val="20"/>
              </w:rPr>
            </w:pPr>
          </w:p>
          <w:p w:rsidR="009E4484" w:rsidRDefault="009E4484" w:rsidP="0000445E">
            <w:pPr>
              <w:rPr>
                <w:sz w:val="20"/>
                <w:szCs w:val="20"/>
              </w:rPr>
            </w:pPr>
          </w:p>
          <w:p w:rsidR="009E4484" w:rsidRDefault="009E4484" w:rsidP="0000445E">
            <w:pPr>
              <w:rPr>
                <w:sz w:val="20"/>
                <w:szCs w:val="20"/>
              </w:rPr>
            </w:pPr>
          </w:p>
          <w:p w:rsidR="009E4484" w:rsidRDefault="009E4484" w:rsidP="0000445E">
            <w:pPr>
              <w:rPr>
                <w:sz w:val="20"/>
                <w:szCs w:val="20"/>
              </w:rPr>
            </w:pPr>
          </w:p>
          <w:p w:rsidR="009E4484" w:rsidRDefault="009E4484" w:rsidP="0000445E">
            <w:pPr>
              <w:rPr>
                <w:sz w:val="20"/>
                <w:szCs w:val="20"/>
              </w:rPr>
            </w:pPr>
          </w:p>
          <w:p w:rsidR="009E4484" w:rsidRDefault="009E4484" w:rsidP="0000445E">
            <w:pPr>
              <w:rPr>
                <w:sz w:val="20"/>
                <w:szCs w:val="20"/>
              </w:rPr>
            </w:pPr>
          </w:p>
          <w:p w:rsidR="0000445E" w:rsidRPr="006C1889" w:rsidRDefault="0000445E" w:rsidP="0000445E">
            <w:pPr>
              <w:rPr>
                <w:sz w:val="20"/>
                <w:szCs w:val="20"/>
              </w:rPr>
            </w:pPr>
            <w:r w:rsidRPr="006C1889">
              <w:rPr>
                <w:sz w:val="20"/>
                <w:szCs w:val="20"/>
              </w:rPr>
              <w:t>22</w:t>
            </w:r>
            <w:r w:rsidRPr="006C1889">
              <w:rPr>
                <w:sz w:val="20"/>
                <w:szCs w:val="20"/>
                <w:vertAlign w:val="superscript"/>
              </w:rPr>
              <w:t>nd</w:t>
            </w:r>
            <w:r w:rsidRPr="006C1889">
              <w:rPr>
                <w:sz w:val="20"/>
                <w:szCs w:val="20"/>
              </w:rPr>
              <w:t xml:space="preserve"> June, 2018</w:t>
            </w:r>
          </w:p>
        </w:tc>
        <w:tc>
          <w:tcPr>
            <w:tcW w:w="3438" w:type="dxa"/>
          </w:tcPr>
          <w:p w:rsidR="0000445E" w:rsidRDefault="0000445E" w:rsidP="0000445E">
            <w:pPr>
              <w:rPr>
                <w:sz w:val="20"/>
                <w:szCs w:val="20"/>
                <w:lang w:eastAsia="en-US" w:bidi="hi-IN"/>
              </w:rPr>
            </w:pPr>
            <w:r w:rsidRPr="006C1889">
              <w:rPr>
                <w:sz w:val="20"/>
                <w:szCs w:val="20"/>
                <w:lang w:eastAsia="en-US" w:bidi="hi-IN"/>
              </w:rPr>
              <w:t>The JWG Meeting under lndo-US MoU on   Collaboration in Environmental and Occupational Health and lnjury Prevention and Control at ICMR Hqrs., New Delhi</w:t>
            </w:r>
          </w:p>
          <w:p w:rsidR="0000445E" w:rsidRDefault="0000445E" w:rsidP="0000445E">
            <w:pPr>
              <w:rPr>
                <w:sz w:val="20"/>
                <w:szCs w:val="20"/>
                <w:lang w:eastAsia="en-US" w:bidi="hi-IN"/>
              </w:rPr>
            </w:pPr>
          </w:p>
          <w:p w:rsidR="0000445E" w:rsidRDefault="0000445E" w:rsidP="0000445E">
            <w:pPr>
              <w:rPr>
                <w:sz w:val="20"/>
                <w:szCs w:val="20"/>
                <w:lang w:eastAsia="en-US" w:bidi="hi-IN"/>
              </w:rPr>
            </w:pPr>
          </w:p>
          <w:p w:rsidR="0000445E" w:rsidRDefault="0000445E" w:rsidP="0000445E">
            <w:pPr>
              <w:rPr>
                <w:sz w:val="20"/>
                <w:szCs w:val="20"/>
                <w:lang w:eastAsia="en-US" w:bidi="hi-IN"/>
              </w:rPr>
            </w:pPr>
          </w:p>
          <w:p w:rsidR="0000445E" w:rsidRDefault="0000445E" w:rsidP="0000445E">
            <w:pPr>
              <w:rPr>
                <w:sz w:val="20"/>
                <w:szCs w:val="20"/>
                <w:lang w:eastAsia="en-US" w:bidi="hi-IN"/>
              </w:rPr>
            </w:pPr>
            <w:r>
              <w:rPr>
                <w:sz w:val="20"/>
                <w:szCs w:val="20"/>
                <w:lang w:eastAsia="en-US" w:bidi="hi-IN"/>
              </w:rPr>
              <w:t>-do-</w:t>
            </w:r>
          </w:p>
          <w:p w:rsidR="0000445E" w:rsidRDefault="0000445E" w:rsidP="0000445E">
            <w:pPr>
              <w:rPr>
                <w:sz w:val="20"/>
                <w:szCs w:val="20"/>
                <w:lang w:eastAsia="en-US" w:bidi="hi-IN"/>
              </w:rPr>
            </w:pPr>
          </w:p>
          <w:p w:rsidR="0000445E" w:rsidRDefault="0000445E" w:rsidP="0000445E">
            <w:pPr>
              <w:rPr>
                <w:sz w:val="20"/>
                <w:szCs w:val="20"/>
                <w:lang w:eastAsia="en-US" w:bidi="hi-IN"/>
              </w:rPr>
            </w:pPr>
          </w:p>
          <w:p w:rsidR="0000445E" w:rsidRDefault="0000445E" w:rsidP="0000445E">
            <w:pPr>
              <w:rPr>
                <w:sz w:val="20"/>
                <w:szCs w:val="20"/>
                <w:lang w:eastAsia="en-US" w:bidi="hi-IN"/>
              </w:rPr>
            </w:pPr>
          </w:p>
          <w:p w:rsidR="0000445E" w:rsidRDefault="0000445E" w:rsidP="0000445E">
            <w:pPr>
              <w:rPr>
                <w:sz w:val="20"/>
                <w:szCs w:val="20"/>
                <w:lang w:eastAsia="en-US" w:bidi="hi-IN"/>
              </w:rPr>
            </w:pPr>
          </w:p>
          <w:p w:rsidR="0000445E" w:rsidRDefault="0000445E" w:rsidP="0000445E">
            <w:pPr>
              <w:rPr>
                <w:sz w:val="20"/>
                <w:szCs w:val="20"/>
                <w:lang w:eastAsia="en-US" w:bidi="hi-IN"/>
              </w:rPr>
            </w:pPr>
          </w:p>
          <w:p w:rsidR="0000445E" w:rsidRDefault="0000445E" w:rsidP="0000445E">
            <w:pPr>
              <w:rPr>
                <w:sz w:val="20"/>
                <w:szCs w:val="20"/>
                <w:lang w:eastAsia="en-US" w:bidi="hi-IN"/>
              </w:rPr>
            </w:pPr>
          </w:p>
          <w:p w:rsidR="0000445E" w:rsidRDefault="0000445E" w:rsidP="0000445E">
            <w:pPr>
              <w:rPr>
                <w:sz w:val="20"/>
                <w:szCs w:val="20"/>
                <w:lang w:eastAsia="en-US" w:bidi="hi-IN"/>
              </w:rPr>
            </w:pPr>
          </w:p>
          <w:p w:rsidR="0000445E" w:rsidRDefault="0000445E" w:rsidP="0000445E">
            <w:pPr>
              <w:rPr>
                <w:sz w:val="20"/>
                <w:szCs w:val="20"/>
                <w:lang w:eastAsia="en-US" w:bidi="hi-IN"/>
              </w:rPr>
            </w:pPr>
            <w:r>
              <w:rPr>
                <w:sz w:val="20"/>
                <w:szCs w:val="20"/>
                <w:lang w:eastAsia="en-US" w:bidi="hi-IN"/>
              </w:rPr>
              <w:t>-do-</w:t>
            </w:r>
          </w:p>
          <w:p w:rsidR="009E4484" w:rsidRDefault="009E4484" w:rsidP="0000445E">
            <w:pPr>
              <w:rPr>
                <w:sz w:val="20"/>
                <w:szCs w:val="20"/>
                <w:lang w:eastAsia="en-US" w:bidi="hi-IN"/>
              </w:rPr>
            </w:pPr>
          </w:p>
          <w:p w:rsidR="009E4484" w:rsidRDefault="009E4484" w:rsidP="0000445E">
            <w:pPr>
              <w:rPr>
                <w:sz w:val="20"/>
                <w:szCs w:val="20"/>
                <w:lang w:eastAsia="en-US" w:bidi="hi-IN"/>
              </w:rPr>
            </w:pPr>
          </w:p>
          <w:p w:rsidR="009E4484" w:rsidRDefault="009E4484" w:rsidP="0000445E">
            <w:pPr>
              <w:rPr>
                <w:sz w:val="20"/>
                <w:szCs w:val="20"/>
                <w:lang w:eastAsia="en-US" w:bidi="hi-IN"/>
              </w:rPr>
            </w:pPr>
          </w:p>
          <w:p w:rsidR="009E4484" w:rsidRDefault="009E4484" w:rsidP="0000445E">
            <w:pPr>
              <w:rPr>
                <w:sz w:val="20"/>
                <w:szCs w:val="20"/>
                <w:lang w:eastAsia="en-US" w:bidi="hi-IN"/>
              </w:rPr>
            </w:pPr>
          </w:p>
          <w:p w:rsidR="009E4484" w:rsidRDefault="009E4484" w:rsidP="0000445E">
            <w:pPr>
              <w:rPr>
                <w:sz w:val="20"/>
                <w:szCs w:val="20"/>
                <w:lang w:eastAsia="en-US" w:bidi="hi-IN"/>
              </w:rPr>
            </w:pPr>
          </w:p>
          <w:p w:rsidR="009E4484" w:rsidRDefault="009E4484" w:rsidP="0000445E">
            <w:pPr>
              <w:rPr>
                <w:sz w:val="20"/>
                <w:szCs w:val="20"/>
                <w:lang w:eastAsia="en-US" w:bidi="hi-IN"/>
              </w:rPr>
            </w:pPr>
          </w:p>
          <w:p w:rsidR="009E4484" w:rsidRDefault="009E4484" w:rsidP="0000445E">
            <w:pPr>
              <w:rPr>
                <w:sz w:val="20"/>
                <w:szCs w:val="20"/>
                <w:lang w:eastAsia="en-US" w:bidi="hi-IN"/>
              </w:rPr>
            </w:pPr>
          </w:p>
          <w:p w:rsidR="009E4484" w:rsidRDefault="009E4484" w:rsidP="0000445E">
            <w:pPr>
              <w:rPr>
                <w:sz w:val="20"/>
                <w:szCs w:val="20"/>
                <w:lang w:eastAsia="en-US" w:bidi="hi-IN"/>
              </w:rPr>
            </w:pPr>
          </w:p>
          <w:p w:rsidR="009E4484" w:rsidRDefault="009E4484" w:rsidP="0000445E">
            <w:pPr>
              <w:rPr>
                <w:sz w:val="20"/>
                <w:szCs w:val="20"/>
                <w:lang w:eastAsia="en-US" w:bidi="hi-IN"/>
              </w:rPr>
            </w:pPr>
          </w:p>
          <w:p w:rsidR="009E4484" w:rsidRPr="006C1889" w:rsidRDefault="009E4484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 w:bidi="hi-IN"/>
              </w:rPr>
              <w:t>do-</w:t>
            </w:r>
          </w:p>
        </w:tc>
      </w:tr>
      <w:tr w:rsidR="0000445E" w:rsidRPr="006C1889" w:rsidTr="0000445E">
        <w:trPr>
          <w:trHeight w:val="305"/>
        </w:trPr>
        <w:tc>
          <w:tcPr>
            <w:tcW w:w="630" w:type="dxa"/>
            <w:gridSpan w:val="2"/>
            <w:vMerge/>
            <w:tcBorders>
              <w:right w:val="single" w:sz="4" w:space="0" w:color="auto"/>
            </w:tcBorders>
          </w:tcPr>
          <w:p w:rsidR="0000445E" w:rsidRPr="006C1889" w:rsidRDefault="0000445E" w:rsidP="0000445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45E" w:rsidRPr="006C1889" w:rsidRDefault="0000445E" w:rsidP="0000445E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00445E" w:rsidRPr="006C1889" w:rsidRDefault="0000445E" w:rsidP="0000445E">
            <w:pPr>
              <w:rPr>
                <w:sz w:val="20"/>
                <w:szCs w:val="20"/>
              </w:rPr>
            </w:pPr>
            <w:r w:rsidRPr="006C1889">
              <w:rPr>
                <w:b/>
                <w:bCs/>
                <w:sz w:val="20"/>
                <w:szCs w:val="20"/>
              </w:rPr>
              <w:t>Dr. Ogeu Eric Ogola</w:t>
            </w:r>
            <w:r w:rsidRPr="006C1889">
              <w:rPr>
                <w:sz w:val="20"/>
                <w:szCs w:val="20"/>
              </w:rPr>
              <w:t>,</w:t>
            </w:r>
          </w:p>
          <w:p w:rsidR="0000445E" w:rsidRPr="006C1889" w:rsidRDefault="0000445E" w:rsidP="0000445E">
            <w:pPr>
              <w:rPr>
                <w:sz w:val="20"/>
                <w:szCs w:val="20"/>
              </w:rPr>
            </w:pPr>
            <w:r w:rsidRPr="006C1889">
              <w:rPr>
                <w:sz w:val="20"/>
                <w:szCs w:val="20"/>
              </w:rPr>
              <w:t>Lecturer, Jaramogi Oginga Odinga University of Science &amp; Tehnology, Kenya.</w:t>
            </w:r>
          </w:p>
        </w:tc>
        <w:tc>
          <w:tcPr>
            <w:tcW w:w="1530" w:type="dxa"/>
          </w:tcPr>
          <w:p w:rsidR="0000445E" w:rsidRPr="006C1889" w:rsidRDefault="0000445E" w:rsidP="0000445E">
            <w:pPr>
              <w:rPr>
                <w:sz w:val="20"/>
                <w:szCs w:val="20"/>
              </w:rPr>
            </w:pPr>
            <w:r w:rsidRPr="006C1889">
              <w:rPr>
                <w:sz w:val="20"/>
                <w:szCs w:val="20"/>
              </w:rPr>
              <w:t>Kenya</w:t>
            </w:r>
          </w:p>
        </w:tc>
        <w:tc>
          <w:tcPr>
            <w:tcW w:w="1620" w:type="dxa"/>
          </w:tcPr>
          <w:p w:rsidR="0000445E" w:rsidRPr="006C1889" w:rsidRDefault="0000445E" w:rsidP="0000445E">
            <w:pPr>
              <w:rPr>
                <w:sz w:val="20"/>
                <w:szCs w:val="20"/>
              </w:rPr>
            </w:pPr>
            <w:r w:rsidRPr="006C1889">
              <w:rPr>
                <w:sz w:val="20"/>
                <w:szCs w:val="20"/>
              </w:rPr>
              <w:t>24</w:t>
            </w:r>
            <w:r w:rsidRPr="006C1889">
              <w:rPr>
                <w:sz w:val="20"/>
                <w:szCs w:val="20"/>
                <w:vertAlign w:val="superscript"/>
              </w:rPr>
              <w:t>th</w:t>
            </w:r>
            <w:r w:rsidRPr="006C1889">
              <w:rPr>
                <w:sz w:val="20"/>
                <w:szCs w:val="20"/>
              </w:rPr>
              <w:t xml:space="preserve"> January, 2018 to 23</w:t>
            </w:r>
            <w:r w:rsidRPr="006C1889">
              <w:rPr>
                <w:sz w:val="20"/>
                <w:szCs w:val="20"/>
                <w:vertAlign w:val="superscript"/>
              </w:rPr>
              <w:t>rd</w:t>
            </w:r>
            <w:r w:rsidRPr="006C1889">
              <w:rPr>
                <w:sz w:val="20"/>
                <w:szCs w:val="20"/>
              </w:rPr>
              <w:t xml:space="preserve"> April, 2018</w:t>
            </w:r>
          </w:p>
        </w:tc>
        <w:tc>
          <w:tcPr>
            <w:tcW w:w="3438" w:type="dxa"/>
          </w:tcPr>
          <w:p w:rsidR="0000445E" w:rsidRPr="006C1889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ICMR International </w:t>
            </w:r>
            <w:r w:rsidRPr="006C1889">
              <w:rPr>
                <w:sz w:val="20"/>
                <w:szCs w:val="20"/>
              </w:rPr>
              <w:t>Fellowship</w:t>
            </w:r>
            <w:r>
              <w:rPr>
                <w:sz w:val="20"/>
                <w:szCs w:val="20"/>
              </w:rPr>
              <w:t xml:space="preserve"> for Developing Countries </w:t>
            </w:r>
          </w:p>
        </w:tc>
      </w:tr>
      <w:tr w:rsidR="0000445E" w:rsidRPr="006C1889" w:rsidTr="0000445E">
        <w:trPr>
          <w:trHeight w:val="1178"/>
        </w:trPr>
        <w:tc>
          <w:tcPr>
            <w:tcW w:w="630" w:type="dxa"/>
            <w:gridSpan w:val="2"/>
            <w:vMerge/>
            <w:tcBorders>
              <w:right w:val="single" w:sz="4" w:space="0" w:color="auto"/>
            </w:tcBorders>
          </w:tcPr>
          <w:p w:rsidR="0000445E" w:rsidRPr="006C1889" w:rsidRDefault="0000445E" w:rsidP="0000445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45E" w:rsidRPr="006C1889" w:rsidRDefault="0000445E" w:rsidP="0000445E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00445E" w:rsidRPr="006C1889" w:rsidRDefault="0000445E" w:rsidP="0000445E">
            <w:pPr>
              <w:rPr>
                <w:sz w:val="20"/>
                <w:szCs w:val="20"/>
              </w:rPr>
            </w:pPr>
            <w:r w:rsidRPr="006C1889">
              <w:rPr>
                <w:b/>
                <w:bCs/>
                <w:sz w:val="20"/>
                <w:szCs w:val="20"/>
              </w:rPr>
              <w:t>Dr. Gebrehiwot Abiyu Mekonnen</w:t>
            </w:r>
            <w:r w:rsidRPr="006C1889">
              <w:rPr>
                <w:sz w:val="20"/>
                <w:szCs w:val="20"/>
              </w:rPr>
              <w:t xml:space="preserve">, </w:t>
            </w:r>
          </w:p>
          <w:p w:rsidR="0000445E" w:rsidRDefault="0000445E" w:rsidP="0000445E">
            <w:pPr>
              <w:rPr>
                <w:sz w:val="20"/>
                <w:szCs w:val="20"/>
              </w:rPr>
            </w:pPr>
            <w:r w:rsidRPr="006C1889">
              <w:rPr>
                <w:sz w:val="20"/>
                <w:szCs w:val="20"/>
              </w:rPr>
              <w:t>Assistant Professor, College of Health and Medical Sciences, Haramaya University, Harar, Po. Box 1154, Ethiopia.</w:t>
            </w:r>
          </w:p>
          <w:p w:rsidR="0000445E" w:rsidRPr="006C1889" w:rsidRDefault="0000445E" w:rsidP="0000445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00445E" w:rsidRPr="006C1889" w:rsidRDefault="0000445E" w:rsidP="0000445E">
            <w:pPr>
              <w:rPr>
                <w:sz w:val="20"/>
                <w:szCs w:val="20"/>
              </w:rPr>
            </w:pPr>
            <w:r w:rsidRPr="006C1889">
              <w:rPr>
                <w:sz w:val="20"/>
                <w:szCs w:val="20"/>
              </w:rPr>
              <w:t>Ethiopia</w:t>
            </w:r>
          </w:p>
        </w:tc>
        <w:tc>
          <w:tcPr>
            <w:tcW w:w="1620" w:type="dxa"/>
          </w:tcPr>
          <w:p w:rsidR="0000445E" w:rsidRPr="006C1889" w:rsidRDefault="0000445E" w:rsidP="0000445E">
            <w:pPr>
              <w:rPr>
                <w:sz w:val="20"/>
                <w:szCs w:val="20"/>
              </w:rPr>
            </w:pPr>
            <w:r w:rsidRPr="006C1889">
              <w:rPr>
                <w:sz w:val="20"/>
                <w:szCs w:val="20"/>
              </w:rPr>
              <w:t>1</w:t>
            </w:r>
            <w:r w:rsidRPr="006C1889">
              <w:rPr>
                <w:sz w:val="20"/>
                <w:szCs w:val="20"/>
                <w:vertAlign w:val="superscript"/>
              </w:rPr>
              <w:t>st</w:t>
            </w:r>
            <w:r w:rsidRPr="006C1889">
              <w:rPr>
                <w:sz w:val="20"/>
                <w:szCs w:val="20"/>
              </w:rPr>
              <w:t xml:space="preserve"> April, 2018 to 20</w:t>
            </w:r>
            <w:r w:rsidRPr="006C1889">
              <w:rPr>
                <w:sz w:val="20"/>
                <w:szCs w:val="20"/>
                <w:vertAlign w:val="superscript"/>
              </w:rPr>
              <w:t>th</w:t>
            </w:r>
            <w:r w:rsidRPr="006C1889">
              <w:rPr>
                <w:sz w:val="20"/>
                <w:szCs w:val="20"/>
              </w:rPr>
              <w:t xml:space="preserve"> September, 2018</w:t>
            </w:r>
          </w:p>
        </w:tc>
        <w:tc>
          <w:tcPr>
            <w:tcW w:w="3438" w:type="dxa"/>
          </w:tcPr>
          <w:p w:rsidR="0000445E" w:rsidRPr="006C1889" w:rsidRDefault="0000445E" w:rsidP="0000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ICMR International </w:t>
            </w:r>
            <w:r w:rsidRPr="006C1889">
              <w:rPr>
                <w:sz w:val="20"/>
                <w:szCs w:val="20"/>
              </w:rPr>
              <w:t>Fellowship</w:t>
            </w:r>
            <w:r>
              <w:rPr>
                <w:sz w:val="20"/>
                <w:szCs w:val="20"/>
              </w:rPr>
              <w:t xml:space="preserve"> for Developing Countries</w:t>
            </w:r>
          </w:p>
        </w:tc>
      </w:tr>
      <w:tr w:rsidR="0000445E" w:rsidRPr="006C1889" w:rsidTr="0000445E">
        <w:trPr>
          <w:trHeight w:val="305"/>
        </w:trPr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00445E" w:rsidRPr="006C1889" w:rsidRDefault="0000445E" w:rsidP="0000445E">
            <w:pPr>
              <w:rPr>
                <w:sz w:val="20"/>
                <w:szCs w:val="20"/>
              </w:rPr>
            </w:pPr>
            <w:r w:rsidRPr="006C1889">
              <w:rPr>
                <w:sz w:val="20"/>
                <w:szCs w:val="20"/>
              </w:rPr>
              <w:t>ii)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0445E" w:rsidRPr="006C1889" w:rsidRDefault="0000445E" w:rsidP="0000445E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00445E" w:rsidRPr="006C1889" w:rsidRDefault="0000445E" w:rsidP="0000445E">
            <w:pPr>
              <w:rPr>
                <w:b/>
                <w:bCs/>
                <w:sz w:val="20"/>
                <w:szCs w:val="20"/>
              </w:rPr>
            </w:pPr>
            <w:r w:rsidRPr="006C1889">
              <w:rPr>
                <w:b/>
                <w:color w:val="333333"/>
                <w:sz w:val="20"/>
                <w:szCs w:val="20"/>
                <w:shd w:val="clear" w:color="auto" w:fill="FFFFFF"/>
              </w:rPr>
              <w:t>Human Resource Planning and Development (HRD)</w:t>
            </w:r>
          </w:p>
        </w:tc>
        <w:tc>
          <w:tcPr>
            <w:tcW w:w="6588" w:type="dxa"/>
            <w:gridSpan w:val="3"/>
          </w:tcPr>
          <w:p w:rsidR="0000445E" w:rsidRPr="006C1889" w:rsidRDefault="0000445E" w:rsidP="0000445E">
            <w:pPr>
              <w:jc w:val="center"/>
              <w:rPr>
                <w:sz w:val="20"/>
                <w:szCs w:val="20"/>
              </w:rPr>
            </w:pPr>
            <w:r w:rsidRPr="006C1889">
              <w:rPr>
                <w:sz w:val="20"/>
                <w:szCs w:val="20"/>
              </w:rPr>
              <w:t>Nil Report</w:t>
            </w:r>
          </w:p>
        </w:tc>
      </w:tr>
      <w:tr w:rsidR="0000445E" w:rsidRPr="006C1889" w:rsidTr="0000445E">
        <w:trPr>
          <w:trHeight w:val="305"/>
        </w:trPr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00445E" w:rsidRPr="006C1889" w:rsidRDefault="0000445E" w:rsidP="0000445E">
            <w:pPr>
              <w:rPr>
                <w:sz w:val="20"/>
                <w:szCs w:val="20"/>
              </w:rPr>
            </w:pPr>
            <w:r w:rsidRPr="006C1889">
              <w:rPr>
                <w:sz w:val="20"/>
                <w:szCs w:val="20"/>
              </w:rPr>
              <w:t>iii)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0445E" w:rsidRPr="006C1889" w:rsidRDefault="0000445E" w:rsidP="0000445E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00445E" w:rsidRPr="006C1889" w:rsidRDefault="0000445E" w:rsidP="0000445E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6C1889">
              <w:rPr>
                <w:b/>
                <w:color w:val="333333"/>
                <w:sz w:val="20"/>
                <w:szCs w:val="20"/>
              </w:rPr>
              <w:t xml:space="preserve">Publication &amp; Information, </w:t>
            </w:r>
            <w:r w:rsidRPr="006C1889">
              <w:rPr>
                <w:b/>
                <w:color w:val="333333"/>
                <w:sz w:val="20"/>
                <w:szCs w:val="20"/>
              </w:rPr>
              <w:lastRenderedPageBreak/>
              <w:t>Medicinal Plants (P&amp;I, MPD)</w:t>
            </w:r>
          </w:p>
        </w:tc>
        <w:tc>
          <w:tcPr>
            <w:tcW w:w="6588" w:type="dxa"/>
            <w:gridSpan w:val="3"/>
          </w:tcPr>
          <w:p w:rsidR="0000445E" w:rsidRPr="006C1889" w:rsidRDefault="0000445E" w:rsidP="0000445E">
            <w:pPr>
              <w:jc w:val="center"/>
              <w:rPr>
                <w:sz w:val="20"/>
                <w:szCs w:val="20"/>
              </w:rPr>
            </w:pPr>
            <w:r w:rsidRPr="006C1889">
              <w:rPr>
                <w:sz w:val="20"/>
                <w:szCs w:val="20"/>
              </w:rPr>
              <w:lastRenderedPageBreak/>
              <w:t>Nil Report</w:t>
            </w:r>
          </w:p>
        </w:tc>
      </w:tr>
      <w:tr w:rsidR="0000445E" w:rsidRPr="006C1889" w:rsidTr="0000445E">
        <w:trPr>
          <w:trHeight w:val="305"/>
        </w:trPr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00445E" w:rsidRPr="006C1889" w:rsidRDefault="0000445E" w:rsidP="0000445E">
            <w:pPr>
              <w:rPr>
                <w:sz w:val="20"/>
                <w:szCs w:val="20"/>
              </w:rPr>
            </w:pPr>
            <w:r w:rsidRPr="006C1889">
              <w:rPr>
                <w:sz w:val="20"/>
                <w:szCs w:val="20"/>
              </w:rPr>
              <w:lastRenderedPageBreak/>
              <w:t>iv)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0445E" w:rsidRPr="006C1889" w:rsidRDefault="0000445E" w:rsidP="0000445E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00445E" w:rsidRPr="006C1889" w:rsidRDefault="0000445E" w:rsidP="0000445E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6C1889">
              <w:rPr>
                <w:b/>
                <w:color w:val="333333"/>
                <w:sz w:val="20"/>
                <w:szCs w:val="20"/>
              </w:rPr>
              <w:t>Innovation &amp; Translational Research  (ITR)</w:t>
            </w:r>
          </w:p>
        </w:tc>
        <w:tc>
          <w:tcPr>
            <w:tcW w:w="6588" w:type="dxa"/>
            <w:gridSpan w:val="3"/>
          </w:tcPr>
          <w:p w:rsidR="0000445E" w:rsidRPr="006C1889" w:rsidRDefault="0000445E" w:rsidP="0000445E">
            <w:pPr>
              <w:jc w:val="center"/>
              <w:rPr>
                <w:sz w:val="20"/>
                <w:szCs w:val="20"/>
              </w:rPr>
            </w:pPr>
            <w:r w:rsidRPr="006C1889">
              <w:rPr>
                <w:sz w:val="20"/>
                <w:szCs w:val="20"/>
              </w:rPr>
              <w:t>Nil Report</w:t>
            </w:r>
          </w:p>
        </w:tc>
      </w:tr>
      <w:tr w:rsidR="0000445E" w:rsidRPr="006C1889" w:rsidTr="0000445E">
        <w:trPr>
          <w:trHeight w:val="305"/>
        </w:trPr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00445E" w:rsidRPr="006C1889" w:rsidRDefault="0000445E" w:rsidP="0000445E">
            <w:pPr>
              <w:rPr>
                <w:sz w:val="20"/>
                <w:szCs w:val="20"/>
              </w:rPr>
            </w:pPr>
            <w:r w:rsidRPr="006C1889">
              <w:rPr>
                <w:sz w:val="20"/>
                <w:szCs w:val="20"/>
              </w:rPr>
              <w:t>v)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0445E" w:rsidRPr="006C1889" w:rsidRDefault="0000445E" w:rsidP="0000445E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00445E" w:rsidRPr="006C1889" w:rsidRDefault="0000445E" w:rsidP="0000445E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6C1889">
              <w:rPr>
                <w:b/>
                <w:color w:val="333333"/>
                <w:sz w:val="20"/>
                <w:szCs w:val="20"/>
              </w:rPr>
              <w:t>Research Methodology Cell (RMC)</w:t>
            </w:r>
          </w:p>
        </w:tc>
        <w:tc>
          <w:tcPr>
            <w:tcW w:w="6588" w:type="dxa"/>
            <w:gridSpan w:val="3"/>
          </w:tcPr>
          <w:p w:rsidR="0000445E" w:rsidRPr="006C1889" w:rsidRDefault="0000445E" w:rsidP="0000445E">
            <w:pPr>
              <w:jc w:val="center"/>
              <w:rPr>
                <w:sz w:val="20"/>
                <w:szCs w:val="20"/>
              </w:rPr>
            </w:pPr>
            <w:r w:rsidRPr="006C1889">
              <w:rPr>
                <w:sz w:val="20"/>
                <w:szCs w:val="20"/>
              </w:rPr>
              <w:t>Nil Report</w:t>
            </w:r>
          </w:p>
        </w:tc>
      </w:tr>
      <w:tr w:rsidR="0000445E" w:rsidRPr="006C1889" w:rsidTr="0000445E">
        <w:trPr>
          <w:trHeight w:val="305"/>
        </w:trPr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00445E" w:rsidRPr="006C1889" w:rsidRDefault="0000445E" w:rsidP="0000445E">
            <w:pPr>
              <w:rPr>
                <w:sz w:val="20"/>
                <w:szCs w:val="20"/>
              </w:rPr>
            </w:pPr>
            <w:r w:rsidRPr="006C1889">
              <w:rPr>
                <w:sz w:val="20"/>
                <w:szCs w:val="20"/>
              </w:rPr>
              <w:t>vi)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0445E" w:rsidRPr="006C1889" w:rsidRDefault="0000445E" w:rsidP="0000445E">
            <w:pPr>
              <w:rPr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00445E" w:rsidRPr="006C1889" w:rsidRDefault="0000445E" w:rsidP="0000445E">
            <w:pPr>
              <w:rPr>
                <w:b/>
                <w:bCs/>
                <w:sz w:val="20"/>
                <w:szCs w:val="20"/>
              </w:rPr>
            </w:pPr>
            <w:r w:rsidRPr="006C1889">
              <w:rPr>
                <w:b/>
                <w:bCs/>
                <w:sz w:val="20"/>
                <w:szCs w:val="20"/>
              </w:rPr>
              <w:t>Division of Nutrition (Nutrition)</w:t>
            </w:r>
          </w:p>
        </w:tc>
        <w:tc>
          <w:tcPr>
            <w:tcW w:w="6588" w:type="dxa"/>
            <w:gridSpan w:val="3"/>
          </w:tcPr>
          <w:p w:rsidR="0000445E" w:rsidRPr="006C1889" w:rsidRDefault="0000445E" w:rsidP="0000445E">
            <w:pPr>
              <w:jc w:val="center"/>
              <w:rPr>
                <w:bCs/>
                <w:sz w:val="20"/>
                <w:szCs w:val="20"/>
              </w:rPr>
            </w:pPr>
            <w:r w:rsidRPr="006C1889">
              <w:rPr>
                <w:bCs/>
                <w:sz w:val="20"/>
                <w:szCs w:val="20"/>
              </w:rPr>
              <w:t>Nil Report</w:t>
            </w:r>
          </w:p>
        </w:tc>
      </w:tr>
      <w:tr w:rsidR="0000445E" w:rsidRPr="006C1889" w:rsidTr="0000445E">
        <w:trPr>
          <w:trHeight w:val="305"/>
        </w:trPr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00445E" w:rsidRPr="006C1889" w:rsidRDefault="0000445E" w:rsidP="0000445E">
            <w:pPr>
              <w:rPr>
                <w:sz w:val="20"/>
                <w:szCs w:val="20"/>
              </w:rPr>
            </w:pPr>
            <w:r w:rsidRPr="006C1889">
              <w:rPr>
                <w:sz w:val="20"/>
                <w:szCs w:val="20"/>
              </w:rPr>
              <w:t>vii)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0445E" w:rsidRPr="006C1889" w:rsidRDefault="0000445E" w:rsidP="0000445E">
            <w:pPr>
              <w:rPr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00445E" w:rsidRPr="006C1889" w:rsidRDefault="0000445E" w:rsidP="0000445E">
            <w:pPr>
              <w:rPr>
                <w:b/>
                <w:bCs/>
                <w:sz w:val="20"/>
                <w:szCs w:val="20"/>
              </w:rPr>
            </w:pPr>
            <w:r w:rsidRPr="006C1889">
              <w:rPr>
                <w:b/>
                <w:color w:val="333333"/>
                <w:sz w:val="20"/>
                <w:szCs w:val="20"/>
              </w:rPr>
              <w:t>Indian Journal of Medical Research Unit (IJMR)</w:t>
            </w:r>
          </w:p>
        </w:tc>
        <w:tc>
          <w:tcPr>
            <w:tcW w:w="6588" w:type="dxa"/>
            <w:gridSpan w:val="3"/>
          </w:tcPr>
          <w:p w:rsidR="0000445E" w:rsidRPr="006C1889" w:rsidRDefault="0000445E" w:rsidP="0000445E">
            <w:pPr>
              <w:jc w:val="center"/>
              <w:rPr>
                <w:bCs/>
                <w:sz w:val="20"/>
                <w:szCs w:val="20"/>
              </w:rPr>
            </w:pPr>
            <w:r w:rsidRPr="006C1889">
              <w:rPr>
                <w:bCs/>
                <w:sz w:val="20"/>
                <w:szCs w:val="20"/>
              </w:rPr>
              <w:t>Nil Report</w:t>
            </w:r>
          </w:p>
        </w:tc>
      </w:tr>
      <w:tr w:rsidR="0000445E" w:rsidRPr="006C1889" w:rsidTr="0000445E">
        <w:trPr>
          <w:trHeight w:val="305"/>
        </w:trPr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00445E" w:rsidRPr="006C1889" w:rsidRDefault="0000445E" w:rsidP="0000445E">
            <w:pPr>
              <w:rPr>
                <w:sz w:val="20"/>
                <w:szCs w:val="20"/>
              </w:rPr>
            </w:pPr>
            <w:r w:rsidRPr="006C1889">
              <w:rPr>
                <w:sz w:val="20"/>
                <w:szCs w:val="20"/>
              </w:rPr>
              <w:t>viii)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0445E" w:rsidRPr="006C1889" w:rsidRDefault="0000445E" w:rsidP="0000445E">
            <w:pPr>
              <w:rPr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00445E" w:rsidRPr="006C1889" w:rsidRDefault="0000445E" w:rsidP="0000445E">
            <w:pPr>
              <w:rPr>
                <w:b/>
                <w:bCs/>
                <w:sz w:val="20"/>
                <w:szCs w:val="20"/>
              </w:rPr>
            </w:pPr>
            <w:r w:rsidRPr="006C1889">
              <w:rPr>
                <w:b/>
                <w:bCs/>
                <w:sz w:val="20"/>
                <w:szCs w:val="20"/>
              </w:rPr>
              <w:t>Division of Socio-Behavioural &amp; Health System Research (SBHSR)</w:t>
            </w:r>
          </w:p>
        </w:tc>
        <w:tc>
          <w:tcPr>
            <w:tcW w:w="6588" w:type="dxa"/>
            <w:gridSpan w:val="3"/>
          </w:tcPr>
          <w:p w:rsidR="0000445E" w:rsidRPr="006C1889" w:rsidRDefault="0000445E" w:rsidP="0000445E">
            <w:pPr>
              <w:jc w:val="center"/>
              <w:rPr>
                <w:bCs/>
                <w:sz w:val="20"/>
                <w:szCs w:val="20"/>
              </w:rPr>
            </w:pPr>
            <w:r w:rsidRPr="006C1889">
              <w:rPr>
                <w:bCs/>
                <w:sz w:val="20"/>
                <w:szCs w:val="20"/>
              </w:rPr>
              <w:t>Nil Report</w:t>
            </w:r>
          </w:p>
        </w:tc>
      </w:tr>
    </w:tbl>
    <w:p w:rsidR="0000445E" w:rsidRPr="006C1889" w:rsidRDefault="0000445E" w:rsidP="0000445E">
      <w:pPr>
        <w:rPr>
          <w:sz w:val="20"/>
          <w:szCs w:val="20"/>
        </w:rPr>
      </w:pPr>
    </w:p>
    <w:p w:rsidR="00EC6949" w:rsidRDefault="00EC6949"/>
    <w:sectPr w:rsidR="00EC6949" w:rsidSect="0000445E">
      <w:headerReference w:type="default" r:id="rId7"/>
      <w:footerReference w:type="default" r:id="rId8"/>
      <w:pgSz w:w="12240" w:h="15840"/>
      <w:pgMar w:top="540" w:right="63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3FA" w:rsidRDefault="008F73FA" w:rsidP="0000445E">
      <w:r>
        <w:separator/>
      </w:r>
    </w:p>
  </w:endnote>
  <w:endnote w:type="continuationSeparator" w:id="1">
    <w:p w:rsidR="008F73FA" w:rsidRDefault="008F73FA" w:rsidP="00004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343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E4484" w:rsidRDefault="009E4484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DE2F7E">
            <w:rPr>
              <w:noProof/>
            </w:rPr>
            <w:t>7</w:t>
          </w:r>
        </w:fldSimple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E4484" w:rsidRDefault="009E44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3FA" w:rsidRDefault="008F73FA" w:rsidP="0000445E">
      <w:r>
        <w:separator/>
      </w:r>
    </w:p>
  </w:footnote>
  <w:footnote w:type="continuationSeparator" w:id="1">
    <w:p w:rsidR="008F73FA" w:rsidRDefault="008F73FA" w:rsidP="000044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1070" w:type="dxa"/>
      <w:tblInd w:w="-702" w:type="dxa"/>
      <w:tblLayout w:type="fixed"/>
      <w:tblLook w:val="04A0"/>
    </w:tblPr>
    <w:tblGrid>
      <w:gridCol w:w="630"/>
      <w:gridCol w:w="3870"/>
      <w:gridCol w:w="1530"/>
      <w:gridCol w:w="1620"/>
      <w:gridCol w:w="3420"/>
    </w:tblGrid>
    <w:tr w:rsidR="009E4484" w:rsidRPr="007439FB" w:rsidTr="0000445E">
      <w:trPr>
        <w:trHeight w:val="305"/>
      </w:trPr>
      <w:tc>
        <w:tcPr>
          <w:tcW w:w="630" w:type="dxa"/>
        </w:tcPr>
        <w:p w:rsidR="009E4484" w:rsidRPr="007439FB" w:rsidRDefault="009E4484" w:rsidP="0000445E">
          <w:pPr>
            <w:rPr>
              <w:b/>
              <w:bCs/>
            </w:rPr>
          </w:pPr>
          <w:r w:rsidRPr="007439FB">
            <w:rPr>
              <w:b/>
              <w:bCs/>
            </w:rPr>
            <w:t>Sl No.</w:t>
          </w:r>
        </w:p>
      </w:tc>
      <w:tc>
        <w:tcPr>
          <w:tcW w:w="3870" w:type="dxa"/>
        </w:tcPr>
        <w:p w:rsidR="009E4484" w:rsidRPr="007439FB" w:rsidRDefault="009E4484" w:rsidP="0000445E">
          <w:pPr>
            <w:rPr>
              <w:b/>
              <w:bCs/>
            </w:rPr>
          </w:pPr>
          <w:r w:rsidRPr="007439FB">
            <w:rPr>
              <w:b/>
              <w:bCs/>
            </w:rPr>
            <w:t>Name &amp; Address of Scientists/Researchers</w:t>
          </w:r>
        </w:p>
      </w:tc>
      <w:tc>
        <w:tcPr>
          <w:tcW w:w="1530" w:type="dxa"/>
        </w:tcPr>
        <w:p w:rsidR="009E4484" w:rsidRPr="007439FB" w:rsidRDefault="009E4484" w:rsidP="0000445E">
          <w:pPr>
            <w:rPr>
              <w:b/>
              <w:bCs/>
            </w:rPr>
          </w:pPr>
          <w:r w:rsidRPr="007439FB">
            <w:rPr>
              <w:b/>
              <w:bCs/>
            </w:rPr>
            <w:t>Country</w:t>
          </w:r>
        </w:p>
      </w:tc>
      <w:tc>
        <w:tcPr>
          <w:tcW w:w="1620" w:type="dxa"/>
        </w:tcPr>
        <w:p w:rsidR="009E4484" w:rsidRPr="007439FB" w:rsidRDefault="009E4484" w:rsidP="0000445E">
          <w:pPr>
            <w:rPr>
              <w:b/>
              <w:bCs/>
            </w:rPr>
          </w:pPr>
          <w:r w:rsidRPr="007439FB">
            <w:rPr>
              <w:b/>
              <w:bCs/>
            </w:rPr>
            <w:t>Date &amp; Duration</w:t>
          </w:r>
        </w:p>
      </w:tc>
      <w:tc>
        <w:tcPr>
          <w:tcW w:w="3420" w:type="dxa"/>
        </w:tcPr>
        <w:p w:rsidR="009E4484" w:rsidRPr="007439FB" w:rsidRDefault="009E4484" w:rsidP="0000445E">
          <w:pPr>
            <w:rPr>
              <w:b/>
              <w:bCs/>
            </w:rPr>
          </w:pPr>
          <w:r w:rsidRPr="007439FB">
            <w:rPr>
              <w:b/>
              <w:bCs/>
            </w:rPr>
            <w:t>Purpose of Visit</w:t>
          </w:r>
        </w:p>
      </w:tc>
    </w:tr>
  </w:tbl>
  <w:p w:rsidR="009E4484" w:rsidRDefault="009E44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DCA"/>
    <w:multiLevelType w:val="hybridMultilevel"/>
    <w:tmpl w:val="F21CA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37FE7"/>
    <w:multiLevelType w:val="hybridMultilevel"/>
    <w:tmpl w:val="F21CA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A6EA6"/>
    <w:multiLevelType w:val="hybridMultilevel"/>
    <w:tmpl w:val="65ECA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416AF"/>
    <w:multiLevelType w:val="hybridMultilevel"/>
    <w:tmpl w:val="DC6CC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51763"/>
    <w:multiLevelType w:val="hybridMultilevel"/>
    <w:tmpl w:val="41EC6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45E"/>
    <w:rsid w:val="0000445E"/>
    <w:rsid w:val="008F73FA"/>
    <w:rsid w:val="009E4484"/>
    <w:rsid w:val="00AD2C5C"/>
    <w:rsid w:val="00C6020B"/>
    <w:rsid w:val="00DE2F7E"/>
    <w:rsid w:val="00EC6949"/>
    <w:rsid w:val="00ED6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ullets,bullets,Citation List,Resume Title,List Paragraph (numbered (a)),References,MC Paragraphe Liste,Bullet List,FooterText,List Paragraph1,Colorful List Accent 1,Colorful List - Accent 11,Paragraph,Graphic,Light Grid - Accent 31"/>
    <w:basedOn w:val="Normal"/>
    <w:link w:val="ListParagraphChar"/>
    <w:uiPriority w:val="34"/>
    <w:qFormat/>
    <w:rsid w:val="0000445E"/>
    <w:pPr>
      <w:ind w:left="720"/>
      <w:contextualSpacing/>
    </w:pPr>
    <w:rPr>
      <w:rFonts w:asciiTheme="minorHAnsi" w:eastAsiaTheme="minorHAnsi" w:hAnsiTheme="minorHAnsi" w:cstheme="minorBidi"/>
      <w:lang w:val="en-IN" w:eastAsia="en-US"/>
    </w:rPr>
  </w:style>
  <w:style w:type="paragraph" w:styleId="NoSpacing">
    <w:name w:val="No Spacing"/>
    <w:uiPriority w:val="1"/>
    <w:qFormat/>
    <w:rsid w:val="0000445E"/>
    <w:pPr>
      <w:spacing w:after="0" w:line="240" w:lineRule="auto"/>
    </w:pPr>
    <w:rPr>
      <w:rFonts w:ascii="Calibri" w:eastAsia="Calibri" w:hAnsi="Calibri" w:cs="Times New Roman"/>
      <w:lang w:val="en-IN"/>
    </w:rPr>
  </w:style>
  <w:style w:type="character" w:customStyle="1" w:styleId="ListParagraphChar">
    <w:name w:val="List Paragraph Char"/>
    <w:aliases w:val="Bullets Char,bullets Char,Citation List Char,Resume Title Char,List Paragraph (numbered (a)) Char,References Char,MC Paragraphe Liste Char,Bullet List Char,FooterText Char,List Paragraph1 Char,Colorful List Accent 1 Char,Graphic Char"/>
    <w:basedOn w:val="DefaultParagraphFont"/>
    <w:link w:val="ListParagraph"/>
    <w:uiPriority w:val="34"/>
    <w:locked/>
    <w:rsid w:val="0000445E"/>
    <w:rPr>
      <w:sz w:val="24"/>
      <w:szCs w:val="24"/>
      <w:lang w:val="en-IN"/>
    </w:rPr>
  </w:style>
  <w:style w:type="paragraph" w:styleId="Header">
    <w:name w:val="header"/>
    <w:basedOn w:val="Normal"/>
    <w:link w:val="HeaderChar"/>
    <w:uiPriority w:val="99"/>
    <w:semiHidden/>
    <w:unhideWhenUsed/>
    <w:rsid w:val="000044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445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044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45E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ravinder</dc:creator>
  <cp:lastModifiedBy>ravinder</cp:lastModifiedBy>
  <cp:revision>3</cp:revision>
  <dcterms:created xsi:type="dcterms:W3CDTF">2019-06-11T08:49:00Z</dcterms:created>
  <dcterms:modified xsi:type="dcterms:W3CDTF">2019-06-11T09:55:00Z</dcterms:modified>
</cp:coreProperties>
</file>